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EC" w:rsidRPr="00C21891" w:rsidRDefault="008D63EC" w:rsidP="008D63EC">
      <w:pPr>
        <w:ind w:firstLine="709"/>
        <w:jc w:val="center"/>
        <w:rPr>
          <w:rFonts w:ascii="Times New Roman" w:hAnsi="Times New Roman" w:cs="Times New Roman"/>
          <w:b/>
        </w:rPr>
      </w:pPr>
      <w:r w:rsidRPr="00C21891">
        <w:rPr>
          <w:rFonts w:ascii="Times New Roman" w:hAnsi="Times New Roman" w:cs="Times New Roman"/>
          <w:b/>
        </w:rPr>
        <w:t>ПРОГРАММА СЕМИНАРА</w:t>
      </w:r>
      <w:r w:rsidR="00C21891" w:rsidRPr="00C21891">
        <w:rPr>
          <w:rFonts w:ascii="Times New Roman" w:hAnsi="Times New Roman" w:cs="Times New Roman"/>
          <w:b/>
        </w:rPr>
        <w:br/>
        <w:t xml:space="preserve">«Строительство, Проектирование, Экспертиза, Надзор. Особенности и сложности </w:t>
      </w:r>
      <w:proofErr w:type="spellStart"/>
      <w:r w:rsidR="00C21891" w:rsidRPr="00C21891">
        <w:rPr>
          <w:rFonts w:ascii="Times New Roman" w:hAnsi="Times New Roman" w:cs="Times New Roman"/>
          <w:b/>
        </w:rPr>
        <w:t>правоприменения</w:t>
      </w:r>
      <w:proofErr w:type="spellEnd"/>
      <w:r w:rsidR="00C21891" w:rsidRPr="00C21891">
        <w:rPr>
          <w:rFonts w:ascii="Times New Roman" w:hAnsi="Times New Roman" w:cs="Times New Roman"/>
          <w:b/>
        </w:rPr>
        <w:t xml:space="preserve"> с учетом последних изменений и нововведений. </w:t>
      </w:r>
      <w:r w:rsidR="00C21891">
        <w:rPr>
          <w:rFonts w:ascii="Times New Roman" w:hAnsi="Times New Roman" w:cs="Times New Roman"/>
          <w:b/>
        </w:rPr>
        <w:br/>
      </w:r>
      <w:r w:rsidR="00C21891" w:rsidRPr="00C21891">
        <w:rPr>
          <w:rFonts w:ascii="Times New Roman" w:hAnsi="Times New Roman" w:cs="Times New Roman"/>
          <w:b/>
        </w:rPr>
        <w:t>Анализ сложившейся практики, рекомендации для профилактики ошибок»</w:t>
      </w:r>
    </w:p>
    <w:p w:rsidR="008D63EC" w:rsidRDefault="008D63EC" w:rsidP="008D63EC">
      <w:pPr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8D63EC">
        <w:rPr>
          <w:rFonts w:ascii="Times New Roman" w:hAnsi="Times New Roman" w:cs="Times New Roman"/>
          <w:b/>
          <w:highlight w:val="yellow"/>
          <w:u w:val="single"/>
        </w:rPr>
        <w:t>18 октября 2016 г.</w:t>
      </w:r>
    </w:p>
    <w:p w:rsidR="008D150A" w:rsidRPr="00FD0354" w:rsidRDefault="00FD0354" w:rsidP="008D150A">
      <w:pPr>
        <w:ind w:firstLine="709"/>
        <w:rPr>
          <w:rFonts w:ascii="Times New Roman" w:hAnsi="Times New Roman" w:cs="Times New Roman"/>
          <w:b/>
        </w:rPr>
      </w:pPr>
      <w:r w:rsidRPr="00FD0354">
        <w:rPr>
          <w:rFonts w:ascii="Times New Roman" w:hAnsi="Times New Roman" w:cs="Times New Roman"/>
          <w:b/>
          <w:u w:val="single"/>
        </w:rPr>
        <w:t>9.00 – 9.30 - Регистрация участников</w:t>
      </w:r>
    </w:p>
    <w:p w:rsidR="007239A8" w:rsidRPr="008D150A" w:rsidRDefault="007239A8" w:rsidP="007239A8">
      <w:pPr>
        <w:pStyle w:val="a3"/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7218C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  <w:t>День первый: Проектировщики</w:t>
      </w:r>
      <w:r w:rsidR="008D63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E73397" w:rsidRPr="008D150A" w:rsidRDefault="00E73397" w:rsidP="004C5120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Застройщик, Технический заказчик и другие участники инвестиционно-строительного процесса (статус, функции, права, ответственность). </w:t>
      </w:r>
      <w:r w:rsidRPr="008D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интересов и конфликтов.</w:t>
      </w:r>
    </w:p>
    <w:p w:rsidR="00E147A1" w:rsidRPr="008D150A" w:rsidRDefault="00E147A1" w:rsidP="0080293F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50A">
        <w:rPr>
          <w:rFonts w:ascii="Times New Roman" w:hAnsi="Times New Roman" w:cs="Times New Roman"/>
          <w:b/>
          <w:sz w:val="24"/>
          <w:szCs w:val="24"/>
        </w:rPr>
        <w:t xml:space="preserve">Виды договоров в </w:t>
      </w:r>
      <w:proofErr w:type="gramStart"/>
      <w:r w:rsidRPr="008D150A">
        <w:rPr>
          <w:rFonts w:ascii="Times New Roman" w:hAnsi="Times New Roman" w:cs="Times New Roman"/>
          <w:b/>
          <w:sz w:val="24"/>
          <w:szCs w:val="24"/>
        </w:rPr>
        <w:t>строительстве</w:t>
      </w:r>
      <w:proofErr w:type="gramEnd"/>
      <w:r w:rsidRPr="008D150A">
        <w:rPr>
          <w:rFonts w:ascii="Times New Roman" w:hAnsi="Times New Roman" w:cs="Times New Roman"/>
          <w:b/>
          <w:sz w:val="24"/>
          <w:szCs w:val="24"/>
        </w:rPr>
        <w:t xml:space="preserve"> (подрядные, авторский надзор, на проектирование и т.д.). Наиболее часто встречающиеся ошибки.</w:t>
      </w:r>
    </w:p>
    <w:p w:rsidR="00074A51" w:rsidRPr="004772D8" w:rsidRDefault="00074A51" w:rsidP="0080293F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Обязанности по </w:t>
      </w:r>
      <w:r w:rsidR="00E73397"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оформлению полного пакета документов, в </w:t>
      </w:r>
      <w:proofErr w:type="spellStart"/>
      <w:r w:rsidR="00E73397"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т.ч</w:t>
      </w:r>
      <w:proofErr w:type="spellEnd"/>
      <w:r w:rsidR="00E73397"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правоустанавливающих</w:t>
      </w:r>
      <w:r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исходно-разрешительных (</w:t>
      </w:r>
      <w:proofErr w:type="spellStart"/>
      <w:r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град</w:t>
      </w:r>
      <w:r w:rsidR="00E73397"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</w:t>
      </w:r>
      <w:proofErr w:type="spellEnd"/>
      <w:r w:rsidR="00E73397"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, проект планировки, проект межевания, </w:t>
      </w:r>
      <w:proofErr w:type="spellStart"/>
      <w:r w:rsidR="00E73397"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техусловия</w:t>
      </w:r>
      <w:proofErr w:type="spellEnd"/>
      <w:r w:rsidR="00E73397"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 результат</w:t>
      </w:r>
      <w:r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ы</w:t>
      </w:r>
      <w:r w:rsidR="00E73397"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инженерных изысканий). </w:t>
      </w:r>
    </w:p>
    <w:p w:rsidR="004772D8" w:rsidRPr="008D63EC" w:rsidRDefault="004772D8" w:rsidP="008D63EC">
      <w:pPr>
        <w:spacing w:before="100" w:beforeAutospacing="1" w:after="270" w:line="300" w:lineRule="atLeast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D63E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11.30-11.45 - Кофе-брейк</w:t>
      </w:r>
    </w:p>
    <w:p w:rsidR="004C5120" w:rsidRPr="008D150A" w:rsidRDefault="004A396E" w:rsidP="0080293F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Соотношение ППТ/ПМТ и </w:t>
      </w:r>
      <w:proofErr w:type="spellStart"/>
      <w:r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градплана</w:t>
      </w:r>
      <w:proofErr w:type="spellEnd"/>
      <w:r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="00074A51"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Форма</w:t>
      </w:r>
      <w:r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 содержание</w:t>
      </w:r>
      <w:r w:rsidR="00074A51"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статус </w:t>
      </w:r>
      <w:r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градостроительной документации</w:t>
      </w:r>
      <w:r w:rsidR="00074A51"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4C5120" w:rsidRPr="008D150A" w:rsidRDefault="00E73397" w:rsidP="004C5120">
      <w:pPr>
        <w:pStyle w:val="a3"/>
        <w:numPr>
          <w:ilvl w:val="0"/>
          <w:numId w:val="8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Минрегиона</w:t>
      </w:r>
      <w:proofErr w:type="spellEnd"/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10.05.2011 г. № 207 "О форме градостроительного плана". </w:t>
      </w:r>
    </w:p>
    <w:p w:rsidR="004A396E" w:rsidRPr="008D150A" w:rsidRDefault="00E936EE" w:rsidP="004C5120">
      <w:pPr>
        <w:pStyle w:val="a3"/>
        <w:numPr>
          <w:ilvl w:val="0"/>
          <w:numId w:val="8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генеральных планов и правил </w:t>
      </w:r>
      <w:r w:rsidR="004C5120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 и застройки. Риски</w:t>
      </w: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изменении этих документов.</w:t>
      </w:r>
    </w:p>
    <w:p w:rsidR="004C5120" w:rsidRPr="008D150A" w:rsidRDefault="004A396E" w:rsidP="0080293F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Нормативно-</w:t>
      </w:r>
      <w:r w:rsidRPr="008D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обеспе</w:t>
      </w:r>
      <w:r w:rsidR="00E2500A" w:rsidRPr="00E25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чение</w:t>
      </w:r>
      <w:r w:rsidRPr="008D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проектирования.</w:t>
      </w:r>
    </w:p>
    <w:p w:rsidR="004C5120" w:rsidRPr="008D150A" w:rsidRDefault="004C5120" w:rsidP="004C5120">
      <w:pPr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</w:t>
      </w: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96E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</w:t>
      </w:r>
      <w:proofErr w:type="spellStart"/>
      <w:r w:rsidR="004A396E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Техрегламентов</w:t>
      </w:r>
      <w:proofErr w:type="spellEnd"/>
      <w:r w:rsidR="004A396E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(соотношение их видов</w:t>
      </w:r>
      <w:r w:rsidR="001C28D2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национальные, </w:t>
      </w: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Таможенного Союза</w:t>
      </w:r>
      <w:r w:rsidR="004A396E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СП, ГОСТов, СТО. </w:t>
      </w:r>
    </w:p>
    <w:p w:rsidR="004C5120" w:rsidRPr="008D150A" w:rsidRDefault="004C5120" w:rsidP="004C5120">
      <w:pPr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1C28D2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и добровольные перечни документов. Переходные положения при изменении документов технического регулирования. </w:t>
      </w:r>
    </w:p>
    <w:p w:rsidR="001C28D2" w:rsidRPr="008D150A" w:rsidRDefault="004C5120" w:rsidP="004C5120">
      <w:pPr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DA14B6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тех</w:t>
      </w: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14B6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регулирования.</w:t>
      </w:r>
    </w:p>
    <w:p w:rsidR="0080293F" w:rsidRDefault="004C5120" w:rsidP="0080293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  </w:t>
      </w:r>
      <w:r w:rsidR="0080293F" w:rsidRPr="008D15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Обязательные и добровольные документы.</w:t>
      </w:r>
      <w:r w:rsidR="0080293F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0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0293F" w:rsidRPr="00E2500A">
        <w:rPr>
          <w:rFonts w:ascii="Times New Roman" w:eastAsia="Times New Roman" w:hAnsi="Times New Roman" w:cs="Times New Roman"/>
          <w:sz w:val="24"/>
          <w:szCs w:val="24"/>
          <w:lang w:eastAsia="ru-RU"/>
        </w:rPr>
        <w:t>х статус.</w:t>
      </w:r>
      <w:r w:rsidR="0080293F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72D8" w:rsidRPr="004772D8" w:rsidRDefault="004772D8" w:rsidP="0080293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2D8" w:rsidRPr="004772D8" w:rsidRDefault="004772D8" w:rsidP="008D63E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772D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14.00-15.00 - Обед </w:t>
      </w:r>
      <w:r w:rsidRPr="00E2500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(включен в стоимость)</w:t>
      </w:r>
    </w:p>
    <w:p w:rsidR="004772D8" w:rsidRPr="008D150A" w:rsidRDefault="004772D8" w:rsidP="0080293F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120" w:rsidRPr="008D150A" w:rsidRDefault="00DA14B6" w:rsidP="0080293F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Ошибки при проектировании. </w:t>
      </w:r>
    </w:p>
    <w:p w:rsidR="004C5120" w:rsidRPr="008D150A" w:rsidRDefault="004C5120" w:rsidP="004C5120">
      <w:pPr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DA14B6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Линейный объект или сети в составе капстроительства?  </w:t>
      </w:r>
    </w:p>
    <w:p w:rsidR="00DA14B6" w:rsidRPr="00E2500A" w:rsidRDefault="004C5120" w:rsidP="004C5120">
      <w:pPr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DA14B6" w:rsidRPr="00E250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типовой проектной</w:t>
      </w:r>
      <w:r w:rsidR="00E2500A" w:rsidRPr="00E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</w:t>
      </w:r>
      <w:r w:rsidR="00DA14B6" w:rsidRPr="00E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6EE" w:rsidRPr="00E250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A14B6" w:rsidRPr="00E250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повторного применения).</w:t>
      </w:r>
      <w:r w:rsidR="007F123B" w:rsidRPr="00E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23B" w:rsidRPr="00E25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="00E2500A" w:rsidRPr="00E25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</w:t>
      </w:r>
      <w:r w:rsidR="007F123B" w:rsidRPr="00E25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“новой” и “старой” ТПД.</w:t>
      </w:r>
      <w:r w:rsidR="00DA14B6" w:rsidRPr="00E25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6EE" w:rsidRPr="00E250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внесения изменений в утвержденную проектную документацию.</w:t>
      </w:r>
    </w:p>
    <w:p w:rsidR="007F123B" w:rsidRPr="008D150A" w:rsidRDefault="00DA14B6" w:rsidP="004C5120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прохождения</w:t>
      </w:r>
      <w:r w:rsidRPr="008D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экспертизы (государственной или негосударственной) проектной документации и результатов инженерных изысканий.</w:t>
      </w: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23B" w:rsidRPr="008D150A" w:rsidRDefault="007F123B" w:rsidP="007F123B">
      <w:pPr>
        <w:pStyle w:val="a3"/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прохождения экспертизы проектной документации в электронной форме. Первый опыт, анализ практики, перспективы развития.</w:t>
      </w:r>
    </w:p>
    <w:p w:rsidR="007F123B" w:rsidRPr="008D150A" w:rsidRDefault="007F123B" w:rsidP="007F123B">
      <w:pPr>
        <w:pStyle w:val="a3"/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5A2D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 экспертизы и последствия. </w:t>
      </w:r>
    </w:p>
    <w:p w:rsidR="004C5120" w:rsidRPr="008D150A" w:rsidRDefault="007F123B" w:rsidP="007F123B">
      <w:pPr>
        <w:pStyle w:val="a3"/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5A2D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полномочий</w:t>
      </w:r>
      <w:r w:rsidR="00E936EE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5A2D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4B6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Случаи, когда экспертиза не требуется.</w:t>
      </w:r>
      <w:r w:rsidR="006569C5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23B" w:rsidRPr="008D150A" w:rsidRDefault="007F123B" w:rsidP="004C5120">
      <w:pPr>
        <w:pStyle w:val="a3"/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9C5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документооборот. Требования к формату документов, риски перехода на электронный документ.</w:t>
      </w:r>
      <w:r w:rsidR="00E936EE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120" w:rsidRDefault="007F123B" w:rsidP="004C5120">
      <w:pPr>
        <w:pStyle w:val="a3"/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E936EE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экспертиза. </w:t>
      </w:r>
    </w:p>
    <w:p w:rsidR="00FE7DFC" w:rsidRDefault="00FE7DFC" w:rsidP="00FE7DFC">
      <w:pPr>
        <w:shd w:val="clear" w:color="auto" w:fill="FFFFFF"/>
        <w:spacing w:after="0" w:line="300" w:lineRule="atLeast"/>
        <w:ind w:left="7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E7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Перспективы использования </w:t>
      </w:r>
      <w:r w:rsidRPr="00FE7D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BIM</w:t>
      </w:r>
      <w:r w:rsidRPr="00FE7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-технологий в реализации</w:t>
      </w:r>
    </w:p>
    <w:p w:rsidR="00FE7DFC" w:rsidRPr="00FE7DFC" w:rsidRDefault="00FE7DFC" w:rsidP="00FE7DFC">
      <w:pPr>
        <w:shd w:val="clear" w:color="auto" w:fill="FFFFFF"/>
        <w:spacing w:after="0" w:line="300" w:lineRule="atLeast"/>
        <w:ind w:left="7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E7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государственных проектов и программ. </w:t>
      </w:r>
    </w:p>
    <w:p w:rsidR="008D150A" w:rsidRPr="00FE7DFC" w:rsidRDefault="008D150A" w:rsidP="00FE7DFC">
      <w:pPr>
        <w:pStyle w:val="a3"/>
        <w:numPr>
          <w:ilvl w:val="0"/>
          <w:numId w:val="13"/>
        </w:numPr>
        <w:shd w:val="clear" w:color="auto" w:fill="FFFFFF"/>
        <w:spacing w:before="150" w:after="0" w:line="300" w:lineRule="atLeast"/>
        <w:ind w:left="113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чему готовиться? Новые редакции Градостроительного кодекса, с точки зрения проектировщика. Изменения, вносимые на основании:</w:t>
      </w:r>
    </w:p>
    <w:p w:rsidR="008D150A" w:rsidRPr="008D150A" w:rsidRDefault="008D150A" w:rsidP="008D150A">
      <w:pPr>
        <w:pStyle w:val="formattext"/>
        <w:shd w:val="clear" w:color="auto" w:fill="FFFFFF"/>
        <w:spacing w:before="0" w:beforeAutospacing="0" w:after="0" w:afterAutospacing="0" w:line="330" w:lineRule="atLeast"/>
        <w:ind w:left="1429"/>
        <w:rPr>
          <w:color w:val="000000"/>
        </w:rPr>
      </w:pPr>
      <w:r w:rsidRPr="008D150A">
        <w:rPr>
          <w:color w:val="000000"/>
        </w:rPr>
        <w:t>Федерального закона от 03.07.2016 N 368-ФЗ</w:t>
      </w:r>
      <w:r w:rsidRPr="008D150A">
        <w:rPr>
          <w:rStyle w:val="apple-converted-space"/>
          <w:color w:val="000000"/>
        </w:rPr>
        <w:t> </w:t>
      </w:r>
      <w:r w:rsidRPr="008D150A">
        <w:rPr>
          <w:color w:val="000000"/>
        </w:rPr>
        <w:t>с 1 сентября 2016 года;</w:t>
      </w:r>
      <w:r w:rsidRPr="008D150A">
        <w:rPr>
          <w:rStyle w:val="apple-converted-space"/>
          <w:color w:val="000000"/>
        </w:rPr>
        <w:t> </w:t>
      </w:r>
    </w:p>
    <w:p w:rsidR="008D150A" w:rsidRPr="008D150A" w:rsidRDefault="008D150A" w:rsidP="008D150A">
      <w:pPr>
        <w:pStyle w:val="formattext"/>
        <w:shd w:val="clear" w:color="auto" w:fill="FFFFFF"/>
        <w:spacing w:before="0" w:beforeAutospacing="0" w:after="0" w:afterAutospacing="0" w:line="330" w:lineRule="atLeast"/>
        <w:ind w:left="1429"/>
        <w:rPr>
          <w:color w:val="000000"/>
        </w:rPr>
      </w:pPr>
      <w:r w:rsidRPr="008D150A">
        <w:rPr>
          <w:color w:val="000000"/>
        </w:rPr>
        <w:t>Федерального закона от 30.12.2015 N 459-ФЗ</w:t>
      </w:r>
      <w:r w:rsidRPr="008D150A">
        <w:rPr>
          <w:rStyle w:val="apple-converted-space"/>
          <w:color w:val="000000"/>
        </w:rPr>
        <w:t> </w:t>
      </w:r>
      <w:r w:rsidRPr="008D150A">
        <w:rPr>
          <w:color w:val="000000"/>
        </w:rPr>
        <w:t>(в части изменений, вступающ</w:t>
      </w:r>
      <w:r w:rsidR="00A21559">
        <w:rPr>
          <w:color w:val="000000"/>
        </w:rPr>
        <w:t>их в силу с 1 января 2017 года);</w:t>
      </w:r>
      <w:r w:rsidRPr="008D150A">
        <w:rPr>
          <w:color w:val="000000"/>
        </w:rPr>
        <w:t xml:space="preserve">     </w:t>
      </w:r>
      <w:r w:rsidRPr="008D150A">
        <w:rPr>
          <w:color w:val="000000"/>
        </w:rPr>
        <w:br/>
        <w:t>Федерального закона от 03.07.2016 N 315-ФЗ</w:t>
      </w:r>
      <w:r w:rsidRPr="008D150A">
        <w:rPr>
          <w:rStyle w:val="apple-converted-space"/>
          <w:color w:val="000000"/>
        </w:rPr>
        <w:t> </w:t>
      </w:r>
      <w:r w:rsidRPr="008D150A">
        <w:rPr>
          <w:color w:val="000000"/>
        </w:rPr>
        <w:t>с 1 января 2017 года;</w:t>
      </w:r>
    </w:p>
    <w:p w:rsidR="008D150A" w:rsidRPr="008D150A" w:rsidRDefault="008D150A" w:rsidP="008D150A">
      <w:pPr>
        <w:pStyle w:val="formattext"/>
        <w:shd w:val="clear" w:color="auto" w:fill="FFFFFF"/>
        <w:spacing w:before="24" w:beforeAutospacing="0" w:after="24" w:afterAutospacing="0" w:line="330" w:lineRule="atLeast"/>
        <w:ind w:left="1429"/>
        <w:rPr>
          <w:color w:val="000000"/>
        </w:rPr>
      </w:pPr>
      <w:r w:rsidRPr="008D150A">
        <w:rPr>
          <w:color w:val="000000"/>
        </w:rPr>
        <w:t>Федерального закона от 03.07.2016 N 371-ФЗ</w:t>
      </w:r>
      <w:r w:rsidRPr="008D150A">
        <w:rPr>
          <w:rStyle w:val="apple-converted-space"/>
          <w:color w:val="000000"/>
        </w:rPr>
        <w:t> </w:t>
      </w:r>
      <w:r w:rsidRPr="008D150A">
        <w:rPr>
          <w:color w:val="000000"/>
        </w:rPr>
        <w:t>с 1 января 2017 года;</w:t>
      </w:r>
    </w:p>
    <w:p w:rsidR="008D150A" w:rsidRPr="008D150A" w:rsidRDefault="008D150A" w:rsidP="008D150A">
      <w:pPr>
        <w:pStyle w:val="formattext"/>
        <w:shd w:val="clear" w:color="auto" w:fill="FFFFFF"/>
        <w:spacing w:before="24" w:beforeAutospacing="0" w:after="24" w:afterAutospacing="0" w:line="330" w:lineRule="atLeast"/>
        <w:ind w:left="1429"/>
        <w:rPr>
          <w:color w:val="000000"/>
        </w:rPr>
      </w:pPr>
      <w:r w:rsidRPr="008D150A">
        <w:rPr>
          <w:color w:val="000000"/>
        </w:rPr>
        <w:t>Федерального закона от 03.07.2016 N 372-ФЗ</w:t>
      </w:r>
      <w:r w:rsidRPr="008D150A">
        <w:rPr>
          <w:rStyle w:val="apple-converted-space"/>
          <w:color w:val="000000"/>
        </w:rPr>
        <w:t> </w:t>
      </w:r>
      <w:r w:rsidRPr="008D150A">
        <w:rPr>
          <w:color w:val="000000"/>
        </w:rPr>
        <w:t xml:space="preserve">(в части изменений, вступающих в силу с 1 июля 2017 года); </w:t>
      </w:r>
      <w:r w:rsidRPr="008D150A">
        <w:rPr>
          <w:color w:val="000000"/>
        </w:rPr>
        <w:br/>
        <w:t>Федерального закона от 03.07.2016 N 373-ФЗ</w:t>
      </w:r>
      <w:r w:rsidRPr="008D150A">
        <w:rPr>
          <w:rStyle w:val="apple-converted-space"/>
          <w:color w:val="000000"/>
        </w:rPr>
        <w:t> </w:t>
      </w:r>
      <w:r w:rsidRPr="008D150A">
        <w:rPr>
          <w:color w:val="000000"/>
        </w:rPr>
        <w:t>с 1 января 2017 года, с 1 июля 2017 года;</w:t>
      </w:r>
    </w:p>
    <w:p w:rsidR="007F123B" w:rsidRPr="0097218C" w:rsidRDefault="008D150A" w:rsidP="0097218C">
      <w:pPr>
        <w:pStyle w:val="a3"/>
        <w:shd w:val="clear" w:color="auto" w:fill="FFFFFF"/>
        <w:spacing w:after="0" w:line="300" w:lineRule="atLeast"/>
        <w:ind w:left="13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9F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03.07.2016 N 361-ФЗ</w:t>
      </w:r>
      <w:r w:rsidR="00C95076" w:rsidRPr="0064519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1559" w:rsidRPr="0064519F">
        <w:rPr>
          <w:rFonts w:ascii="Times New Roman" w:hAnsi="Times New Roman" w:cs="Times New Roman"/>
          <w:color w:val="000000"/>
          <w:sz w:val="24"/>
          <w:szCs w:val="24"/>
        </w:rPr>
        <w:t>с 1 января 2017 года.</w:t>
      </w:r>
    </w:p>
    <w:p w:rsidR="008D63EC" w:rsidRPr="008D63EC" w:rsidRDefault="008D63EC" w:rsidP="008D63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63EC" w:rsidRDefault="008D63EC" w:rsidP="008D63E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D63EC">
        <w:rPr>
          <w:rFonts w:ascii="Times New Roman" w:hAnsi="Times New Roman" w:cs="Times New Roman"/>
          <w:b/>
          <w:highlight w:val="yellow"/>
          <w:u w:val="single"/>
        </w:rPr>
        <w:t>19 октября 2016 г.</w:t>
      </w:r>
      <w:r>
        <w:rPr>
          <w:rFonts w:ascii="Times New Roman" w:hAnsi="Times New Roman" w:cs="Times New Roman"/>
          <w:b/>
          <w:u w:val="single"/>
        </w:rPr>
        <w:br/>
      </w:r>
    </w:p>
    <w:p w:rsidR="006B7316" w:rsidRPr="00FD0354" w:rsidRDefault="00FD0354" w:rsidP="00C4146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0354">
        <w:rPr>
          <w:rFonts w:ascii="Times New Roman" w:hAnsi="Times New Roman" w:cs="Times New Roman"/>
          <w:b/>
          <w:u w:val="single"/>
        </w:rPr>
        <w:t xml:space="preserve">9.00 – 9.30 - </w:t>
      </w:r>
      <w:r w:rsidR="00FE7DFC" w:rsidRPr="00FD0354">
        <w:rPr>
          <w:rFonts w:ascii="Times New Roman" w:hAnsi="Times New Roman" w:cs="Times New Roman"/>
          <w:b/>
          <w:u w:val="single"/>
        </w:rPr>
        <w:t>Регистрация участников</w:t>
      </w:r>
    </w:p>
    <w:p w:rsidR="007239A8" w:rsidRPr="008D150A" w:rsidRDefault="007239A8" w:rsidP="007239A8">
      <w:pPr>
        <w:pStyle w:val="a3"/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9A8" w:rsidRPr="008D150A" w:rsidRDefault="007239A8" w:rsidP="007239A8">
      <w:pPr>
        <w:pStyle w:val="a3"/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7218C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  <w:t>День второй: Строители</w:t>
      </w:r>
    </w:p>
    <w:p w:rsidR="007F123B" w:rsidRPr="008D150A" w:rsidRDefault="006569C5" w:rsidP="000C032D">
      <w:pPr>
        <w:pStyle w:val="a3"/>
        <w:numPr>
          <w:ilvl w:val="0"/>
          <w:numId w:val="10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разрешений на строительство.</w:t>
      </w: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23B" w:rsidRPr="008D150A" w:rsidRDefault="007F123B" w:rsidP="007F123B">
      <w:pPr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3397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Разделение полномочий по выдаче разрешений на строительство между </w:t>
      </w:r>
      <w:r w:rsidR="0080293F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</w:t>
      </w:r>
      <w:r w:rsidR="00E73397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власти. </w:t>
      </w:r>
    </w:p>
    <w:p w:rsidR="007F123B" w:rsidRPr="008D150A" w:rsidRDefault="007F123B" w:rsidP="007F123B">
      <w:pPr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69C5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 при их выдаче и их последствия. </w:t>
      </w:r>
    </w:p>
    <w:p w:rsidR="007F123B" w:rsidRPr="008D150A" w:rsidRDefault="007F123B" w:rsidP="007F123B">
      <w:pPr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69C5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обжалования отказа и выданного разрешения. </w:t>
      </w:r>
    </w:p>
    <w:p w:rsidR="007F123B" w:rsidRPr="00F80139" w:rsidRDefault="007F123B" w:rsidP="007F123B">
      <w:pPr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69C5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полномочий между различными органами власти. </w:t>
      </w:r>
    </w:p>
    <w:p w:rsidR="007F123B" w:rsidRPr="008D150A" w:rsidRDefault="007F123B" w:rsidP="007F123B">
      <w:pPr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3397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исчерпывающего перечня процедур в сфере жилищного </w:t>
      </w:r>
    </w:p>
    <w:p w:rsidR="00E73397" w:rsidRPr="008D150A" w:rsidRDefault="00E73397" w:rsidP="007F123B">
      <w:pPr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- последствия и перспективы.</w:t>
      </w:r>
    </w:p>
    <w:p w:rsidR="00671BD9" w:rsidRPr="008D150A" w:rsidRDefault="00671BD9" w:rsidP="000C032D">
      <w:pPr>
        <w:numPr>
          <w:ilvl w:val="0"/>
          <w:numId w:val="10"/>
        </w:numPr>
        <w:shd w:val="clear" w:color="auto" w:fill="FFFFFF"/>
        <w:spacing w:after="0" w:line="3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проведения проверок при осуществлении государственного строительного надзора и выдачи заключений </w:t>
      </w:r>
      <w:r w:rsidRPr="008D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соответствии объектов требованиям технических регламентов (норм и правил) и проектной документации, а также требованиям Федерального закона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Изменения, вступившие в силу в 2016 году.</w:t>
      </w:r>
    </w:p>
    <w:p w:rsidR="00671BD9" w:rsidRPr="004772D8" w:rsidRDefault="00671BD9" w:rsidP="000C032D">
      <w:pPr>
        <w:numPr>
          <w:ilvl w:val="0"/>
          <w:numId w:val="10"/>
        </w:numPr>
        <w:shd w:val="clear" w:color="auto" w:fill="FFFFFF"/>
        <w:spacing w:after="0" w:line="300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Административная и судебная практика привлечения к ответственности за правонарушения в области строительства при осуществлении государственного строительного надзора. </w:t>
      </w:r>
    </w:p>
    <w:p w:rsidR="004772D8" w:rsidRPr="008D63EC" w:rsidRDefault="004772D8" w:rsidP="008D63EC">
      <w:pPr>
        <w:spacing w:before="100" w:beforeAutospacing="1" w:after="270" w:line="300" w:lineRule="atLeast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D63E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11.30-11.45 - Кофе-брейк</w:t>
      </w:r>
    </w:p>
    <w:p w:rsidR="000C032D" w:rsidRPr="008D150A" w:rsidRDefault="0080293F" w:rsidP="000C032D">
      <w:pPr>
        <w:numPr>
          <w:ilvl w:val="0"/>
          <w:numId w:val="10"/>
        </w:numPr>
        <w:shd w:val="clear" w:color="auto" w:fill="FFFFFF"/>
        <w:spacing w:after="0" w:line="3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Строительный контроль.</w:t>
      </w:r>
    </w:p>
    <w:p w:rsidR="000C032D" w:rsidRPr="008D150A" w:rsidRDefault="000C032D" w:rsidP="000C032D">
      <w:pPr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4E44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="0080293F" w:rsidRPr="004E44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80293F" w:rsidRPr="004E44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Виды,</w:t>
      </w:r>
      <w:r w:rsidR="0080293F" w:rsidRPr="008D15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лица, осуществляющие</w:t>
      </w:r>
      <w:r w:rsidRPr="008D15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строительный контроль.</w:t>
      </w:r>
    </w:p>
    <w:p w:rsidR="000C032D" w:rsidRPr="008D150A" w:rsidRDefault="000C032D" w:rsidP="000C032D">
      <w:pPr>
        <w:shd w:val="clear" w:color="auto" w:fill="FFFFFF"/>
        <w:spacing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4E44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Pr="004E44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О</w:t>
      </w:r>
      <w:r w:rsidR="0080293F" w:rsidRPr="004E44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тветственность</w:t>
      </w:r>
      <w:r w:rsidRPr="004E44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за нарушения</w:t>
      </w:r>
      <w:r w:rsidR="0080293F" w:rsidRPr="004E44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="0080293F" w:rsidRPr="008D15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C032D" w:rsidRPr="008D150A" w:rsidRDefault="000C032D" w:rsidP="000C032D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5.  </w:t>
      </w:r>
      <w:r w:rsidR="00E73397"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Руководящие документы </w:t>
      </w:r>
      <w:proofErr w:type="spellStart"/>
      <w:r w:rsidR="00E73397"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Ростехнадзора</w:t>
      </w:r>
      <w:proofErr w:type="spellEnd"/>
      <w:r w:rsidR="00E73397"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, обязательные для исполнения организациями и лицами, осуществляющими строительный контроль при </w:t>
      </w:r>
      <w:r w:rsidR="00E73397"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строительстве, реконструкции и капитальном ремонте объектов капитального строительства (КС). </w:t>
      </w:r>
    </w:p>
    <w:p w:rsidR="000C032D" w:rsidRPr="008D150A" w:rsidRDefault="000C032D" w:rsidP="000C032D">
      <w:pPr>
        <w:shd w:val="clear" w:color="auto" w:fill="FFFFFF"/>
        <w:spacing w:after="0" w:line="300" w:lineRule="atLeast"/>
        <w:ind w:left="924" w:hanging="2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="00E73397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внесенные в РД 11-04-2006 "Порядок проведения проверок при осуществлении государственного строительного надзора…".</w:t>
      </w:r>
    </w:p>
    <w:p w:rsidR="000C032D" w:rsidRPr="008D150A" w:rsidRDefault="000C032D" w:rsidP="000C032D">
      <w:pPr>
        <w:shd w:val="clear" w:color="auto" w:fill="FFFFFF"/>
        <w:spacing w:after="0" w:line="300" w:lineRule="atLeast"/>
        <w:ind w:left="924" w:hanging="2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E73397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составу и порядку ведения исполнительной документации.</w:t>
      </w:r>
    </w:p>
    <w:p w:rsidR="000C032D" w:rsidRPr="008D150A" w:rsidRDefault="000C032D" w:rsidP="000C032D">
      <w:pPr>
        <w:shd w:val="clear" w:color="auto" w:fill="FFFFFF"/>
        <w:spacing w:after="0" w:line="300" w:lineRule="atLeast"/>
        <w:ind w:left="924" w:hanging="2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3397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актам освидетельствования работ, конструкций, участков сетей инженерно-технического обеспечения.</w:t>
      </w:r>
    </w:p>
    <w:p w:rsidR="00E73397" w:rsidRPr="008D150A" w:rsidRDefault="000C032D" w:rsidP="000C032D">
      <w:pPr>
        <w:shd w:val="clear" w:color="auto" w:fill="FFFFFF"/>
        <w:spacing w:after="0" w:line="300" w:lineRule="atLeast"/>
        <w:ind w:left="924" w:hanging="2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E73397" w:rsidRPr="008D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ведения общего и (или) специального журнала учета выполнения работ.</w:t>
      </w:r>
    </w:p>
    <w:p w:rsidR="009823BF" w:rsidRPr="0097218C" w:rsidRDefault="0080293F" w:rsidP="009823BF">
      <w:pPr>
        <w:pStyle w:val="a3"/>
        <w:numPr>
          <w:ilvl w:val="0"/>
          <w:numId w:val="12"/>
        </w:numPr>
        <w:shd w:val="clear" w:color="auto" w:fill="FFFFFF"/>
        <w:spacing w:before="150" w:after="0" w:line="300" w:lineRule="atLeast"/>
        <w:ind w:left="103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Ввод объектов в эксплуатацию. Основные ошибки и их </w:t>
      </w:r>
      <w:r w:rsidR="0012233B" w:rsidRPr="008D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последствия</w:t>
      </w:r>
      <w:r w:rsidRPr="008D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7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4772D8" w:rsidRPr="0097218C" w:rsidRDefault="004772D8" w:rsidP="008D63E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823B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14.00-15.00 - Обед (включен в стоимость)</w:t>
      </w:r>
    </w:p>
    <w:p w:rsidR="000C032D" w:rsidRPr="008D150A" w:rsidRDefault="0012233B" w:rsidP="00FE7DFC">
      <w:pPr>
        <w:pStyle w:val="a3"/>
        <w:numPr>
          <w:ilvl w:val="0"/>
          <w:numId w:val="12"/>
        </w:numPr>
        <w:shd w:val="clear" w:color="auto" w:fill="FFFFFF"/>
        <w:spacing w:before="150" w:after="0" w:line="300" w:lineRule="atLeast"/>
        <w:ind w:left="103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Правовой статус объектов самовольного строительства. Снос </w:t>
      </w:r>
    </w:p>
    <w:p w:rsidR="0012233B" w:rsidRDefault="0012233B" w:rsidP="000C032D">
      <w:pPr>
        <w:pStyle w:val="a3"/>
        <w:shd w:val="clear" w:color="auto" w:fill="FFFFFF"/>
        <w:spacing w:before="150" w:after="0" w:line="30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легализация?</w:t>
      </w:r>
    </w:p>
    <w:p w:rsidR="006B7316" w:rsidRPr="008D150A" w:rsidRDefault="006B7316" w:rsidP="00FE7DFC">
      <w:pPr>
        <w:pStyle w:val="a3"/>
        <w:numPr>
          <w:ilvl w:val="0"/>
          <w:numId w:val="12"/>
        </w:numPr>
        <w:shd w:val="clear" w:color="auto" w:fill="FFFFFF"/>
        <w:tabs>
          <w:tab w:val="num" w:pos="851"/>
        </w:tabs>
        <w:spacing w:before="150" w:after="0" w:line="300" w:lineRule="atLeast"/>
        <w:ind w:left="103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Новая система саморегулирования в </w:t>
      </w:r>
      <w:proofErr w:type="gramStart"/>
      <w:r w:rsidRPr="00E25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строительстве</w:t>
      </w:r>
      <w:proofErr w:type="gramEnd"/>
      <w:r w:rsidRPr="00E25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будет выглядеть саморегулирование с 01.07.2017г.?</w:t>
      </w:r>
    </w:p>
    <w:p w:rsidR="008D150A" w:rsidRPr="008D150A" w:rsidRDefault="008D150A" w:rsidP="00FE7DFC">
      <w:pPr>
        <w:pStyle w:val="a3"/>
        <w:numPr>
          <w:ilvl w:val="0"/>
          <w:numId w:val="12"/>
        </w:numPr>
        <w:shd w:val="clear" w:color="auto" w:fill="FFFFFF"/>
        <w:spacing w:before="150" w:after="0" w:line="300" w:lineRule="atLeast"/>
        <w:ind w:left="106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чему готовиться? Новые редакции Градостроительного кодекса, с то</w:t>
      </w:r>
      <w:r w:rsidR="00C2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чки зрения строительной компании</w:t>
      </w:r>
      <w:r w:rsidRPr="008D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Изменения, вносимые на основании:</w:t>
      </w:r>
    </w:p>
    <w:p w:rsidR="008D150A" w:rsidRPr="008D150A" w:rsidRDefault="008D150A" w:rsidP="008D150A">
      <w:pPr>
        <w:pStyle w:val="formattext"/>
        <w:shd w:val="clear" w:color="auto" w:fill="FFFFFF"/>
        <w:spacing w:before="0" w:beforeAutospacing="0" w:after="0" w:afterAutospacing="0" w:line="330" w:lineRule="atLeast"/>
        <w:ind w:left="1429"/>
        <w:rPr>
          <w:color w:val="000000"/>
        </w:rPr>
      </w:pPr>
      <w:r w:rsidRPr="008D150A">
        <w:rPr>
          <w:color w:val="000000"/>
        </w:rPr>
        <w:t>Федерального закона от 03.07.2016 N 368-ФЗ</w:t>
      </w:r>
      <w:r w:rsidRPr="008D150A">
        <w:rPr>
          <w:rStyle w:val="apple-converted-space"/>
          <w:color w:val="000000"/>
        </w:rPr>
        <w:t> </w:t>
      </w:r>
      <w:r w:rsidRPr="008D150A">
        <w:rPr>
          <w:color w:val="000000"/>
        </w:rPr>
        <w:t>с 1 сентября 2016 года;</w:t>
      </w:r>
      <w:r w:rsidRPr="008D150A">
        <w:rPr>
          <w:rStyle w:val="apple-converted-space"/>
          <w:color w:val="000000"/>
        </w:rPr>
        <w:t> </w:t>
      </w:r>
    </w:p>
    <w:p w:rsidR="008D150A" w:rsidRPr="008D150A" w:rsidRDefault="008D150A" w:rsidP="008D150A">
      <w:pPr>
        <w:pStyle w:val="formattext"/>
        <w:shd w:val="clear" w:color="auto" w:fill="FFFFFF"/>
        <w:spacing w:before="0" w:beforeAutospacing="0" w:after="0" w:afterAutospacing="0" w:line="330" w:lineRule="atLeast"/>
        <w:ind w:left="1429"/>
        <w:rPr>
          <w:color w:val="000000"/>
        </w:rPr>
      </w:pPr>
      <w:r w:rsidRPr="008D150A">
        <w:rPr>
          <w:color w:val="000000"/>
        </w:rPr>
        <w:t>Федерального закона от 30.12.2015 N 459-ФЗ</w:t>
      </w:r>
      <w:r w:rsidRPr="008D150A">
        <w:rPr>
          <w:rStyle w:val="apple-converted-space"/>
          <w:color w:val="000000"/>
        </w:rPr>
        <w:t> </w:t>
      </w:r>
      <w:r w:rsidRPr="008D150A">
        <w:rPr>
          <w:color w:val="000000"/>
        </w:rPr>
        <w:t>(в части изменений, вступающих в силу с 1 января 2017 года);     </w:t>
      </w:r>
      <w:r w:rsidRPr="008D150A">
        <w:rPr>
          <w:color w:val="000000"/>
        </w:rPr>
        <w:br/>
        <w:t>Федерального закона от 03.07.2016 N 315-ФЗ</w:t>
      </w:r>
      <w:r w:rsidRPr="008D150A">
        <w:rPr>
          <w:rStyle w:val="apple-converted-space"/>
          <w:color w:val="000000"/>
        </w:rPr>
        <w:t> </w:t>
      </w:r>
      <w:r w:rsidRPr="008D150A">
        <w:rPr>
          <w:color w:val="000000"/>
        </w:rPr>
        <w:t>с 1 января 2017 года;</w:t>
      </w:r>
    </w:p>
    <w:p w:rsidR="008D150A" w:rsidRPr="008D150A" w:rsidRDefault="008D150A" w:rsidP="008D150A">
      <w:pPr>
        <w:pStyle w:val="formattext"/>
        <w:shd w:val="clear" w:color="auto" w:fill="FFFFFF"/>
        <w:spacing w:before="24" w:beforeAutospacing="0" w:after="24" w:afterAutospacing="0" w:line="330" w:lineRule="atLeast"/>
        <w:ind w:left="1429"/>
        <w:rPr>
          <w:color w:val="000000"/>
        </w:rPr>
      </w:pPr>
      <w:r w:rsidRPr="008D150A">
        <w:rPr>
          <w:color w:val="000000"/>
        </w:rPr>
        <w:t>Федерального закона от 03.07.2016 N 371-ФЗ</w:t>
      </w:r>
      <w:r w:rsidRPr="008D150A">
        <w:rPr>
          <w:rStyle w:val="apple-converted-space"/>
          <w:color w:val="000000"/>
        </w:rPr>
        <w:t> </w:t>
      </w:r>
      <w:r w:rsidRPr="008D150A">
        <w:rPr>
          <w:color w:val="000000"/>
        </w:rPr>
        <w:t>с 1 января 2017 года;</w:t>
      </w:r>
    </w:p>
    <w:p w:rsidR="008D150A" w:rsidRPr="008D150A" w:rsidRDefault="008D150A" w:rsidP="008D150A">
      <w:pPr>
        <w:pStyle w:val="formattext"/>
        <w:shd w:val="clear" w:color="auto" w:fill="FFFFFF"/>
        <w:spacing w:before="24" w:beforeAutospacing="0" w:after="24" w:afterAutospacing="0" w:line="330" w:lineRule="atLeast"/>
        <w:ind w:left="1429"/>
        <w:rPr>
          <w:color w:val="000000"/>
        </w:rPr>
      </w:pPr>
      <w:r w:rsidRPr="008D150A">
        <w:rPr>
          <w:color w:val="000000"/>
        </w:rPr>
        <w:t>Федерального закона от 03.07.2016 N 372-ФЗ</w:t>
      </w:r>
      <w:r w:rsidRPr="008D150A">
        <w:rPr>
          <w:rStyle w:val="apple-converted-space"/>
          <w:color w:val="000000"/>
        </w:rPr>
        <w:t> </w:t>
      </w:r>
      <w:r w:rsidRPr="008D150A">
        <w:rPr>
          <w:color w:val="000000"/>
        </w:rPr>
        <w:t xml:space="preserve">(в части изменений, вступающих в силу с 1 июля 2017 года); </w:t>
      </w:r>
      <w:r w:rsidRPr="008D150A">
        <w:rPr>
          <w:color w:val="000000"/>
        </w:rPr>
        <w:br/>
        <w:t>Федерального закона от 03.07.2016 N 373-ФЗ</w:t>
      </w:r>
      <w:r w:rsidRPr="008D150A">
        <w:rPr>
          <w:rStyle w:val="apple-converted-space"/>
          <w:color w:val="000000"/>
        </w:rPr>
        <w:t> </w:t>
      </w:r>
      <w:r w:rsidRPr="008D150A">
        <w:rPr>
          <w:color w:val="000000"/>
        </w:rPr>
        <w:t>с 1 января 2017 года, с 1 июля 2017 года;</w:t>
      </w:r>
    </w:p>
    <w:p w:rsidR="006B7316" w:rsidRDefault="008D150A" w:rsidP="006B7316">
      <w:pPr>
        <w:pStyle w:val="formattext"/>
        <w:shd w:val="clear" w:color="auto" w:fill="FFFFFF"/>
        <w:spacing w:before="24" w:beforeAutospacing="0" w:after="24" w:afterAutospacing="0" w:line="330" w:lineRule="atLeast"/>
        <w:ind w:left="1429"/>
        <w:rPr>
          <w:color w:val="000000"/>
        </w:rPr>
      </w:pPr>
      <w:r w:rsidRPr="008D150A">
        <w:rPr>
          <w:color w:val="000000"/>
        </w:rPr>
        <w:t>Федерального закона от 03.07.2016 N 361-ФЗ</w:t>
      </w:r>
      <w:r w:rsidRPr="008D150A">
        <w:rPr>
          <w:rStyle w:val="apple-converted-space"/>
          <w:color w:val="000000"/>
        </w:rPr>
        <w:t> </w:t>
      </w:r>
      <w:r w:rsidR="00D05ADB">
        <w:rPr>
          <w:color w:val="000000"/>
        </w:rPr>
        <w:t>с 1 января 2017 года.</w:t>
      </w:r>
      <w:r w:rsidRPr="008D150A">
        <w:rPr>
          <w:color w:val="000000"/>
        </w:rPr>
        <w:br/>
        <w:t>     </w:t>
      </w:r>
    </w:p>
    <w:p w:rsidR="008D63EC" w:rsidRDefault="008D63EC" w:rsidP="0097218C">
      <w:pPr>
        <w:pStyle w:val="formattext"/>
        <w:shd w:val="clear" w:color="auto" w:fill="FFFFFF"/>
        <w:spacing w:before="24" w:beforeAutospacing="0" w:after="24" w:afterAutospacing="0" w:line="330" w:lineRule="atLeast"/>
        <w:jc w:val="center"/>
        <w:rPr>
          <w:bCs/>
        </w:rPr>
      </w:pPr>
    </w:p>
    <w:p w:rsidR="008D63EC" w:rsidRDefault="008D63EC" w:rsidP="0097218C">
      <w:pPr>
        <w:pStyle w:val="formattext"/>
        <w:shd w:val="clear" w:color="auto" w:fill="FFFFFF"/>
        <w:spacing w:before="24" w:beforeAutospacing="0" w:after="24" w:afterAutospacing="0" w:line="330" w:lineRule="atLeast"/>
        <w:jc w:val="center"/>
        <w:rPr>
          <w:bCs/>
        </w:rPr>
      </w:pPr>
    </w:p>
    <w:p w:rsidR="008D63EC" w:rsidRDefault="008D63EC" w:rsidP="0097218C">
      <w:pPr>
        <w:pStyle w:val="formattext"/>
        <w:shd w:val="clear" w:color="auto" w:fill="FFFFFF"/>
        <w:spacing w:before="24" w:beforeAutospacing="0" w:after="24" w:afterAutospacing="0" w:line="330" w:lineRule="atLeast"/>
        <w:jc w:val="center"/>
        <w:rPr>
          <w:bCs/>
        </w:rPr>
      </w:pPr>
    </w:p>
    <w:p w:rsidR="009128C2" w:rsidRPr="0097218C" w:rsidRDefault="006B7316" w:rsidP="0097218C">
      <w:pPr>
        <w:pStyle w:val="formattext"/>
        <w:shd w:val="clear" w:color="auto" w:fill="FFFFFF"/>
        <w:spacing w:before="24" w:beforeAutospacing="0" w:after="24" w:afterAutospacing="0" w:line="330" w:lineRule="atLeast"/>
        <w:jc w:val="center"/>
        <w:rPr>
          <w:color w:val="000000"/>
        </w:rPr>
      </w:pPr>
      <w:r w:rsidRPr="0097218C">
        <w:rPr>
          <w:bCs/>
        </w:rPr>
        <w:t xml:space="preserve">У </w:t>
      </w:r>
      <w:r w:rsidR="0097218C">
        <w:rPr>
          <w:bCs/>
        </w:rPr>
        <w:t>в</w:t>
      </w:r>
      <w:r w:rsidRPr="0097218C">
        <w:rPr>
          <w:bCs/>
        </w:rPr>
        <w:t>сех желающих будет возможность задать интересующие их вопросы!</w:t>
      </w:r>
    </w:p>
    <w:p w:rsidR="009128C2" w:rsidRPr="0097218C" w:rsidRDefault="009128C2" w:rsidP="009128C2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7218C">
        <w:rPr>
          <w:rFonts w:ascii="Times New Roman" w:eastAsia="Calibri" w:hAnsi="Times New Roman" w:cs="Times New Roman"/>
          <w:sz w:val="24"/>
          <w:szCs w:val="24"/>
        </w:rPr>
        <w:t xml:space="preserve">Всем участникам выдается сертификат слушателя семинара. </w:t>
      </w:r>
    </w:p>
    <w:p w:rsidR="009128C2" w:rsidRPr="0097218C" w:rsidRDefault="009128C2" w:rsidP="0097218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63EC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Место проведения семинара:</w:t>
      </w:r>
      <w:r w:rsidRPr="0097218C">
        <w:rPr>
          <w:rFonts w:ascii="Times New Roman" w:hAnsi="Times New Roman" w:cs="Times New Roman"/>
          <w:sz w:val="24"/>
          <w:szCs w:val="24"/>
          <w:lang w:eastAsia="ru-RU"/>
        </w:rPr>
        <w:t xml:space="preserve"> г. Ирку</w:t>
      </w:r>
      <w:r w:rsidR="00BB3E47" w:rsidRPr="0097218C">
        <w:rPr>
          <w:rFonts w:ascii="Times New Roman" w:hAnsi="Times New Roman" w:cs="Times New Roman"/>
          <w:sz w:val="24"/>
          <w:szCs w:val="24"/>
          <w:lang w:eastAsia="ru-RU"/>
        </w:rPr>
        <w:t>тск, ул.</w:t>
      </w:r>
      <w:r w:rsidR="009721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3E47" w:rsidRPr="0097218C">
        <w:rPr>
          <w:rFonts w:ascii="Times New Roman" w:hAnsi="Times New Roman" w:cs="Times New Roman"/>
          <w:sz w:val="24"/>
          <w:szCs w:val="24"/>
          <w:lang w:eastAsia="ru-RU"/>
        </w:rPr>
        <w:t xml:space="preserve">Декабрьских Событий, </w:t>
      </w:r>
      <w:r w:rsidR="0097218C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r w:rsidR="00BB3E47" w:rsidRPr="0097218C">
        <w:rPr>
          <w:rFonts w:ascii="Times New Roman" w:hAnsi="Times New Roman" w:cs="Times New Roman"/>
          <w:sz w:val="24"/>
          <w:szCs w:val="24"/>
          <w:lang w:eastAsia="ru-RU"/>
        </w:rPr>
        <w:t>47Б,</w:t>
      </w:r>
      <w:r w:rsidR="0097218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B3E47" w:rsidRPr="0097218C">
        <w:rPr>
          <w:rFonts w:ascii="Times New Roman" w:hAnsi="Times New Roman" w:cs="Times New Roman"/>
          <w:sz w:val="24"/>
          <w:szCs w:val="24"/>
          <w:lang w:eastAsia="ru-RU"/>
        </w:rPr>
        <w:t xml:space="preserve"> актовый зал </w:t>
      </w:r>
      <w:r w:rsidR="0097218C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="00BB3E47" w:rsidRPr="0097218C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B3E47" w:rsidRPr="0097218C">
        <w:rPr>
          <w:rFonts w:ascii="Times New Roman" w:hAnsi="Times New Roman" w:cs="Times New Roman"/>
          <w:sz w:val="24"/>
          <w:szCs w:val="24"/>
          <w:lang w:eastAsia="ru-RU"/>
        </w:rPr>
        <w:t>Иркутскгипродорнии</w:t>
      </w:r>
      <w:proofErr w:type="spellEnd"/>
      <w:r w:rsidR="00BB3E47" w:rsidRPr="0097218C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FD0354" w:rsidRDefault="00FD0354" w:rsidP="008D150A">
      <w:pPr>
        <w:pStyle w:val="a3"/>
        <w:shd w:val="clear" w:color="auto" w:fill="FFFFFF"/>
        <w:spacing w:before="150" w:after="0" w:line="300" w:lineRule="atLeast"/>
        <w:ind w:left="142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354" w:rsidRDefault="00FD0354" w:rsidP="008D150A">
      <w:pPr>
        <w:pStyle w:val="a3"/>
        <w:shd w:val="clear" w:color="auto" w:fill="FFFFFF"/>
        <w:spacing w:before="150" w:after="0" w:line="300" w:lineRule="atLeast"/>
        <w:ind w:left="142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354" w:rsidRDefault="00FD0354" w:rsidP="008D150A">
      <w:pPr>
        <w:pStyle w:val="a3"/>
        <w:shd w:val="clear" w:color="auto" w:fill="FFFFFF"/>
        <w:spacing w:before="150" w:after="0" w:line="300" w:lineRule="atLeast"/>
        <w:ind w:left="142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354" w:rsidRDefault="00FD0354" w:rsidP="008D150A">
      <w:pPr>
        <w:pStyle w:val="a3"/>
        <w:shd w:val="clear" w:color="auto" w:fill="FFFFFF"/>
        <w:spacing w:before="150" w:after="0" w:line="300" w:lineRule="atLeast"/>
        <w:ind w:left="142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354" w:rsidRDefault="00FD0354" w:rsidP="008D150A">
      <w:pPr>
        <w:pStyle w:val="a3"/>
        <w:shd w:val="clear" w:color="auto" w:fill="FFFFFF"/>
        <w:spacing w:before="150" w:after="0" w:line="300" w:lineRule="atLeast"/>
        <w:ind w:left="142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354" w:rsidRDefault="00FD0354" w:rsidP="008D150A">
      <w:pPr>
        <w:pStyle w:val="a3"/>
        <w:shd w:val="clear" w:color="auto" w:fill="FFFFFF"/>
        <w:spacing w:before="150" w:after="0" w:line="300" w:lineRule="atLeast"/>
        <w:ind w:left="142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354" w:rsidRDefault="00FD0354" w:rsidP="008D150A">
      <w:pPr>
        <w:pStyle w:val="a3"/>
        <w:shd w:val="clear" w:color="auto" w:fill="FFFFFF"/>
        <w:spacing w:before="150" w:after="0" w:line="300" w:lineRule="atLeast"/>
        <w:ind w:left="142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354" w:rsidRPr="008D63EC" w:rsidRDefault="00FD0354" w:rsidP="008D63EC">
      <w:pPr>
        <w:shd w:val="clear" w:color="auto" w:fill="FFFFFF"/>
        <w:spacing w:before="150"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FD0354" w:rsidRPr="008D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BAA" w:rsidRDefault="004A4BAA" w:rsidP="008D150A">
      <w:pPr>
        <w:spacing w:after="0" w:line="240" w:lineRule="auto"/>
      </w:pPr>
      <w:r>
        <w:separator/>
      </w:r>
    </w:p>
  </w:endnote>
  <w:endnote w:type="continuationSeparator" w:id="0">
    <w:p w:rsidR="004A4BAA" w:rsidRDefault="004A4BAA" w:rsidP="008D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BAA" w:rsidRDefault="004A4BAA" w:rsidP="008D150A">
      <w:pPr>
        <w:spacing w:after="0" w:line="240" w:lineRule="auto"/>
      </w:pPr>
      <w:r>
        <w:separator/>
      </w:r>
    </w:p>
  </w:footnote>
  <w:footnote w:type="continuationSeparator" w:id="0">
    <w:p w:rsidR="004A4BAA" w:rsidRDefault="004A4BAA" w:rsidP="008D1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0A9"/>
    <w:multiLevelType w:val="multilevel"/>
    <w:tmpl w:val="9FCC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E4C55"/>
    <w:multiLevelType w:val="hybridMultilevel"/>
    <w:tmpl w:val="F27E8E40"/>
    <w:lvl w:ilvl="0" w:tplc="28E429E8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025E5"/>
    <w:multiLevelType w:val="hybridMultilevel"/>
    <w:tmpl w:val="11C8756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1D6A2430"/>
    <w:multiLevelType w:val="multilevel"/>
    <w:tmpl w:val="0B0A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A722F"/>
    <w:multiLevelType w:val="multilevel"/>
    <w:tmpl w:val="728A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32E27"/>
    <w:multiLevelType w:val="multilevel"/>
    <w:tmpl w:val="A2F0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B4930"/>
    <w:multiLevelType w:val="hybridMultilevel"/>
    <w:tmpl w:val="7D00D68A"/>
    <w:lvl w:ilvl="0" w:tplc="4656D42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0F580F"/>
    <w:multiLevelType w:val="hybridMultilevel"/>
    <w:tmpl w:val="7DDE4EA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D2144"/>
    <w:multiLevelType w:val="hybridMultilevel"/>
    <w:tmpl w:val="31B8B822"/>
    <w:lvl w:ilvl="0" w:tplc="0BC49FC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86E322F"/>
    <w:multiLevelType w:val="multilevel"/>
    <w:tmpl w:val="A37A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C65A51"/>
    <w:multiLevelType w:val="hybridMultilevel"/>
    <w:tmpl w:val="95E61496"/>
    <w:lvl w:ilvl="0" w:tplc="72F80B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9176F7"/>
    <w:multiLevelType w:val="hybridMultilevel"/>
    <w:tmpl w:val="B0D8F16A"/>
    <w:lvl w:ilvl="0" w:tplc="AB22C1D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97"/>
    <w:rsid w:val="00007244"/>
    <w:rsid w:val="000660D2"/>
    <w:rsid w:val="00074A51"/>
    <w:rsid w:val="00097E77"/>
    <w:rsid w:val="000C032D"/>
    <w:rsid w:val="000D4EC3"/>
    <w:rsid w:val="0012233B"/>
    <w:rsid w:val="001741EA"/>
    <w:rsid w:val="001C28D2"/>
    <w:rsid w:val="001C5A2D"/>
    <w:rsid w:val="002B4077"/>
    <w:rsid w:val="00310675"/>
    <w:rsid w:val="0042286F"/>
    <w:rsid w:val="004772D8"/>
    <w:rsid w:val="004A396E"/>
    <w:rsid w:val="004A4BAA"/>
    <w:rsid w:val="004B1E70"/>
    <w:rsid w:val="004C5120"/>
    <w:rsid w:val="004E44EC"/>
    <w:rsid w:val="005B60B0"/>
    <w:rsid w:val="00613308"/>
    <w:rsid w:val="0064519F"/>
    <w:rsid w:val="006569C5"/>
    <w:rsid w:val="00671BD9"/>
    <w:rsid w:val="006B7316"/>
    <w:rsid w:val="007239A8"/>
    <w:rsid w:val="00776EBB"/>
    <w:rsid w:val="007926D1"/>
    <w:rsid w:val="007F123B"/>
    <w:rsid w:val="007F59FD"/>
    <w:rsid w:val="0080293F"/>
    <w:rsid w:val="008A2872"/>
    <w:rsid w:val="008D150A"/>
    <w:rsid w:val="008D63EC"/>
    <w:rsid w:val="008E51A5"/>
    <w:rsid w:val="009128C2"/>
    <w:rsid w:val="0097218C"/>
    <w:rsid w:val="009823BF"/>
    <w:rsid w:val="009C7B3D"/>
    <w:rsid w:val="00A21559"/>
    <w:rsid w:val="00A419B2"/>
    <w:rsid w:val="00AA57B7"/>
    <w:rsid w:val="00AD5BB1"/>
    <w:rsid w:val="00B12ABD"/>
    <w:rsid w:val="00B353D6"/>
    <w:rsid w:val="00BB3E47"/>
    <w:rsid w:val="00BC1B7A"/>
    <w:rsid w:val="00BF6096"/>
    <w:rsid w:val="00C21891"/>
    <w:rsid w:val="00C21ACD"/>
    <w:rsid w:val="00C4146D"/>
    <w:rsid w:val="00C865C4"/>
    <w:rsid w:val="00C95076"/>
    <w:rsid w:val="00CB1298"/>
    <w:rsid w:val="00CE47D2"/>
    <w:rsid w:val="00D05ADB"/>
    <w:rsid w:val="00DA14B6"/>
    <w:rsid w:val="00E147A1"/>
    <w:rsid w:val="00E2433E"/>
    <w:rsid w:val="00E2500A"/>
    <w:rsid w:val="00E42003"/>
    <w:rsid w:val="00E73397"/>
    <w:rsid w:val="00E936EE"/>
    <w:rsid w:val="00F80139"/>
    <w:rsid w:val="00FA6F48"/>
    <w:rsid w:val="00FD0354"/>
    <w:rsid w:val="00FD5409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3397"/>
  </w:style>
  <w:style w:type="paragraph" w:styleId="a3">
    <w:name w:val="List Paragraph"/>
    <w:basedOn w:val="a"/>
    <w:uiPriority w:val="34"/>
    <w:qFormat/>
    <w:rsid w:val="00E936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4146D"/>
    <w:rPr>
      <w:color w:val="0000FF"/>
      <w:u w:val="single"/>
    </w:rPr>
  </w:style>
  <w:style w:type="paragraph" w:customStyle="1" w:styleId="formattext">
    <w:name w:val="formattext"/>
    <w:basedOn w:val="a"/>
    <w:rsid w:val="008D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D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150A"/>
  </w:style>
  <w:style w:type="paragraph" w:styleId="a7">
    <w:name w:val="footer"/>
    <w:basedOn w:val="a"/>
    <w:link w:val="a8"/>
    <w:uiPriority w:val="99"/>
    <w:unhideWhenUsed/>
    <w:rsid w:val="008D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150A"/>
  </w:style>
  <w:style w:type="table" w:styleId="a9">
    <w:name w:val="Table Grid"/>
    <w:basedOn w:val="a1"/>
    <w:uiPriority w:val="39"/>
    <w:rsid w:val="0091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3397"/>
  </w:style>
  <w:style w:type="paragraph" w:styleId="a3">
    <w:name w:val="List Paragraph"/>
    <w:basedOn w:val="a"/>
    <w:uiPriority w:val="34"/>
    <w:qFormat/>
    <w:rsid w:val="00E936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4146D"/>
    <w:rPr>
      <w:color w:val="0000FF"/>
      <w:u w:val="single"/>
    </w:rPr>
  </w:style>
  <w:style w:type="paragraph" w:customStyle="1" w:styleId="formattext">
    <w:name w:val="formattext"/>
    <w:basedOn w:val="a"/>
    <w:rsid w:val="008D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D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150A"/>
  </w:style>
  <w:style w:type="paragraph" w:styleId="a7">
    <w:name w:val="footer"/>
    <w:basedOn w:val="a"/>
    <w:link w:val="a8"/>
    <w:uiPriority w:val="99"/>
    <w:unhideWhenUsed/>
    <w:rsid w:val="008D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150A"/>
  </w:style>
  <w:style w:type="table" w:styleId="a9">
    <w:name w:val="Table Grid"/>
    <w:basedOn w:val="a1"/>
    <w:uiPriority w:val="39"/>
    <w:rsid w:val="0091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Chegotova</dc:creator>
  <cp:keywords/>
  <dc:description/>
  <cp:lastModifiedBy>user</cp:lastModifiedBy>
  <cp:revision>6</cp:revision>
  <cp:lastPrinted>2016-09-27T08:10:00Z</cp:lastPrinted>
  <dcterms:created xsi:type="dcterms:W3CDTF">2016-09-28T08:28:00Z</dcterms:created>
  <dcterms:modified xsi:type="dcterms:W3CDTF">2016-10-05T02:38:00Z</dcterms:modified>
</cp:coreProperties>
</file>