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8A" w:rsidRPr="002311D3" w:rsidRDefault="002311D3" w:rsidP="0059418A">
      <w:pPr>
        <w:jc w:val="center"/>
        <w:rPr>
          <w:rFonts w:ascii="Arial" w:hAnsi="Arial" w:cs="Arial"/>
          <w:b/>
          <w:sz w:val="28"/>
          <w:szCs w:val="28"/>
        </w:rPr>
      </w:pPr>
      <w:r w:rsidRPr="002311D3">
        <w:rPr>
          <w:rFonts w:ascii="Arial" w:hAnsi="Arial" w:cs="Arial"/>
          <w:b/>
          <w:sz w:val="28"/>
          <w:szCs w:val="28"/>
        </w:rPr>
        <w:t>Мониторинг исполнения решений Дисциплинарной комиссии</w:t>
      </w:r>
      <w:r w:rsidR="00C36F1D">
        <w:rPr>
          <w:rFonts w:ascii="Arial" w:hAnsi="Arial" w:cs="Arial"/>
          <w:b/>
          <w:sz w:val="28"/>
          <w:szCs w:val="28"/>
        </w:rPr>
        <w:br/>
        <w:t>по состоянию на 29</w:t>
      </w:r>
      <w:r w:rsidR="005A2B95">
        <w:rPr>
          <w:rFonts w:ascii="Arial" w:hAnsi="Arial" w:cs="Arial"/>
          <w:b/>
          <w:sz w:val="28"/>
          <w:szCs w:val="28"/>
        </w:rPr>
        <w:t>.11</w:t>
      </w:r>
      <w:r w:rsidR="0059418A">
        <w:rPr>
          <w:rFonts w:ascii="Arial" w:hAnsi="Arial" w:cs="Arial"/>
          <w:b/>
          <w:sz w:val="28"/>
          <w:szCs w:val="28"/>
        </w:rPr>
        <w:t>.2013</w:t>
      </w:r>
      <w:r w:rsidR="002938CF">
        <w:rPr>
          <w:rFonts w:ascii="Arial" w:hAnsi="Arial" w:cs="Arial"/>
          <w:b/>
          <w:sz w:val="28"/>
          <w:szCs w:val="28"/>
        </w:rPr>
        <w:br/>
      </w:r>
    </w:p>
    <w:p w:rsidR="00244446" w:rsidRPr="00805D68" w:rsidRDefault="002311D3" w:rsidP="00244446">
      <w:pPr>
        <w:rPr>
          <w:rFonts w:ascii="Arial" w:hAnsi="Arial" w:cs="Arial"/>
          <w:sz w:val="20"/>
          <w:szCs w:val="20"/>
        </w:rPr>
      </w:pPr>
      <w:r w:rsidRPr="00805D68">
        <w:rPr>
          <w:rFonts w:ascii="Arial" w:hAnsi="Arial" w:cs="Arial"/>
          <w:b/>
        </w:rPr>
        <w:t>1.</w:t>
      </w:r>
      <w:r w:rsidRPr="00805D68">
        <w:rPr>
          <w:rFonts w:ascii="Arial" w:hAnsi="Arial" w:cs="Arial"/>
        </w:rPr>
        <w:t xml:space="preserve"> </w:t>
      </w:r>
      <w:r w:rsidR="00244446" w:rsidRPr="00805D68">
        <w:rPr>
          <w:rFonts w:ascii="Arial" w:hAnsi="Arial" w:cs="Arial"/>
        </w:rPr>
        <w:t>Вынесено</w:t>
      </w:r>
      <w:r w:rsidR="008F7AC8" w:rsidRPr="00805D68">
        <w:rPr>
          <w:rFonts w:ascii="Arial" w:hAnsi="Arial" w:cs="Arial"/>
        </w:rPr>
        <w:t xml:space="preserve"> </w:t>
      </w:r>
      <w:r w:rsidR="00244446" w:rsidRPr="00805D68">
        <w:rPr>
          <w:rFonts w:ascii="Arial" w:hAnsi="Arial" w:cs="Arial"/>
        </w:rPr>
        <w:t xml:space="preserve"> </w:t>
      </w:r>
      <w:r w:rsidR="008F7AC8" w:rsidRPr="00805D68">
        <w:rPr>
          <w:rFonts w:ascii="Arial" w:hAnsi="Arial" w:cs="Arial"/>
        </w:rPr>
        <w:t xml:space="preserve">43 </w:t>
      </w:r>
      <w:r w:rsidR="008F7AC8" w:rsidRPr="00805D68">
        <w:rPr>
          <w:rFonts w:ascii="Arial" w:hAnsi="Arial" w:cs="Arial"/>
          <w:b/>
          <w:i/>
        </w:rPr>
        <w:t>предписания</w:t>
      </w:r>
      <w:r w:rsidR="008F7AC8" w:rsidRPr="00805D68">
        <w:rPr>
          <w:rFonts w:ascii="Arial" w:hAnsi="Arial" w:cs="Arial"/>
        </w:rPr>
        <w:t xml:space="preserve"> 27 компаниям </w:t>
      </w:r>
      <w:r w:rsidR="00244446" w:rsidRPr="00805D68">
        <w:rPr>
          <w:rFonts w:ascii="Arial" w:hAnsi="Arial" w:cs="Arial"/>
        </w:rPr>
        <w:t xml:space="preserve"> из них:</w:t>
      </w:r>
      <w:r w:rsidR="002938CF" w:rsidRPr="00805D68">
        <w:rPr>
          <w:rFonts w:ascii="Arial" w:hAnsi="Arial" w:cs="Arial"/>
        </w:rPr>
        <w:br/>
      </w:r>
      <w:r w:rsidRPr="00805D68">
        <w:rPr>
          <w:rFonts w:ascii="Arial" w:hAnsi="Arial" w:cs="Arial"/>
          <w:sz w:val="20"/>
          <w:szCs w:val="20"/>
        </w:rPr>
        <w:t>22 замечания сроком устране</w:t>
      </w:r>
      <w:r w:rsidR="00E877CF" w:rsidRPr="00805D68">
        <w:rPr>
          <w:rFonts w:ascii="Arial" w:hAnsi="Arial" w:cs="Arial"/>
          <w:sz w:val="20"/>
          <w:szCs w:val="20"/>
        </w:rPr>
        <w:t xml:space="preserve">ния до 30.09.2013 </w:t>
      </w:r>
      <w:r w:rsidRPr="00805D68">
        <w:rPr>
          <w:rFonts w:ascii="Arial" w:hAnsi="Arial" w:cs="Arial"/>
          <w:sz w:val="20"/>
          <w:szCs w:val="20"/>
        </w:rPr>
        <w:br/>
        <w:t xml:space="preserve">19 замечаний </w:t>
      </w:r>
      <w:r w:rsidR="00244446" w:rsidRPr="00805D68">
        <w:rPr>
          <w:rFonts w:ascii="Arial" w:hAnsi="Arial" w:cs="Arial"/>
          <w:sz w:val="20"/>
          <w:szCs w:val="20"/>
        </w:rPr>
        <w:t xml:space="preserve">сроком устранения до 31.10.2013 </w:t>
      </w:r>
      <w:r w:rsidR="00244446" w:rsidRPr="00805D68">
        <w:rPr>
          <w:rFonts w:ascii="Arial" w:hAnsi="Arial" w:cs="Arial"/>
          <w:sz w:val="20"/>
          <w:szCs w:val="20"/>
        </w:rPr>
        <w:br/>
      </w:r>
      <w:r w:rsidRPr="00805D68">
        <w:rPr>
          <w:rFonts w:ascii="Arial" w:hAnsi="Arial" w:cs="Arial"/>
          <w:sz w:val="20"/>
          <w:szCs w:val="20"/>
        </w:rPr>
        <w:t xml:space="preserve">2 замечания </w:t>
      </w:r>
      <w:r w:rsidR="00244446" w:rsidRPr="00805D68">
        <w:rPr>
          <w:rFonts w:ascii="Arial" w:hAnsi="Arial" w:cs="Arial"/>
          <w:sz w:val="20"/>
          <w:szCs w:val="20"/>
        </w:rPr>
        <w:t>сроком устранения до 29.11.2013</w:t>
      </w:r>
      <w:proofErr w:type="gramStart"/>
      <w:r w:rsidR="00244446" w:rsidRPr="00805D68">
        <w:rPr>
          <w:rFonts w:ascii="Arial" w:hAnsi="Arial" w:cs="Arial"/>
          <w:sz w:val="20"/>
          <w:szCs w:val="20"/>
        </w:rPr>
        <w:t xml:space="preserve"> </w:t>
      </w:r>
      <w:r w:rsidR="00805D68" w:rsidRPr="00805D68">
        <w:rPr>
          <w:rFonts w:ascii="Arial" w:hAnsi="Arial" w:cs="Arial"/>
          <w:sz w:val="20"/>
          <w:szCs w:val="20"/>
        </w:rPr>
        <w:br/>
        <w:t>П</w:t>
      </w:r>
      <w:proofErr w:type="gramEnd"/>
      <w:r w:rsidR="00805D68" w:rsidRPr="00805D68">
        <w:rPr>
          <w:rFonts w:ascii="Arial" w:hAnsi="Arial" w:cs="Arial"/>
          <w:sz w:val="20"/>
          <w:szCs w:val="20"/>
        </w:rPr>
        <w:t>олностью устраненных замечаний – 15;</w:t>
      </w:r>
      <w:r w:rsidR="00805D68" w:rsidRPr="00805D68">
        <w:rPr>
          <w:rFonts w:ascii="Arial" w:hAnsi="Arial" w:cs="Arial"/>
          <w:sz w:val="20"/>
          <w:szCs w:val="20"/>
        </w:rPr>
        <w:br/>
        <w:t>Частично устраненных замечаний – 10;</w:t>
      </w:r>
      <w:r w:rsidR="00805D68" w:rsidRPr="00805D68">
        <w:rPr>
          <w:rFonts w:ascii="Arial" w:hAnsi="Arial" w:cs="Arial"/>
          <w:sz w:val="20"/>
          <w:szCs w:val="20"/>
        </w:rPr>
        <w:br/>
      </w:r>
      <w:proofErr w:type="spellStart"/>
      <w:r w:rsidR="00805D68" w:rsidRPr="00805D68">
        <w:rPr>
          <w:rFonts w:ascii="Arial" w:hAnsi="Arial" w:cs="Arial"/>
          <w:sz w:val="20"/>
          <w:szCs w:val="20"/>
        </w:rPr>
        <w:t>Неустраненных</w:t>
      </w:r>
      <w:proofErr w:type="spellEnd"/>
      <w:r w:rsidR="00805D68" w:rsidRPr="00805D68">
        <w:rPr>
          <w:rFonts w:ascii="Arial" w:hAnsi="Arial" w:cs="Arial"/>
          <w:sz w:val="20"/>
          <w:szCs w:val="20"/>
        </w:rPr>
        <w:t xml:space="preserve"> замечаний – 18.</w:t>
      </w:r>
    </w:p>
    <w:p w:rsidR="002311D3" w:rsidRDefault="002311D3" w:rsidP="0059418A">
      <w:pPr>
        <w:jc w:val="center"/>
        <w:rPr>
          <w:rFonts w:ascii="Arial" w:hAnsi="Arial" w:cs="Arial"/>
          <w:b/>
          <w:sz w:val="18"/>
          <w:szCs w:val="18"/>
          <w:u w:val="single"/>
        </w:rPr>
      </w:pPr>
      <w:r w:rsidRPr="00365967">
        <w:rPr>
          <w:rFonts w:ascii="Arial" w:hAnsi="Arial" w:cs="Arial"/>
          <w:b/>
          <w:sz w:val="18"/>
          <w:szCs w:val="18"/>
          <w:u w:val="single"/>
        </w:rPr>
        <w:t xml:space="preserve">Список компаний, </w:t>
      </w:r>
      <w:r w:rsidR="00805D68">
        <w:rPr>
          <w:rFonts w:ascii="Arial" w:hAnsi="Arial" w:cs="Arial"/>
          <w:b/>
          <w:sz w:val="18"/>
          <w:szCs w:val="18"/>
          <w:u w:val="single"/>
        </w:rPr>
        <w:t xml:space="preserve">полностью или частично </w:t>
      </w:r>
      <w:r w:rsidRPr="00365967">
        <w:rPr>
          <w:rFonts w:ascii="Arial" w:hAnsi="Arial" w:cs="Arial"/>
          <w:b/>
          <w:sz w:val="18"/>
          <w:szCs w:val="18"/>
          <w:u w:val="single"/>
        </w:rPr>
        <w:t>устранивших замечания:</w:t>
      </w:r>
    </w:p>
    <w:tbl>
      <w:tblPr>
        <w:tblStyle w:val="a3"/>
        <w:tblW w:w="0" w:type="auto"/>
        <w:tblLayout w:type="fixed"/>
        <w:tblLook w:val="04A0" w:firstRow="1" w:lastRow="0" w:firstColumn="1" w:lastColumn="0" w:noHBand="0" w:noVBand="1"/>
      </w:tblPr>
      <w:tblGrid>
        <w:gridCol w:w="2235"/>
        <w:gridCol w:w="1842"/>
        <w:gridCol w:w="1134"/>
        <w:gridCol w:w="1276"/>
        <w:gridCol w:w="1134"/>
        <w:gridCol w:w="1950"/>
      </w:tblGrid>
      <w:tr w:rsidR="000929D2" w:rsidRPr="000929D2" w:rsidTr="000929D2">
        <w:trPr>
          <w:trHeight w:val="228"/>
        </w:trPr>
        <w:tc>
          <w:tcPr>
            <w:tcW w:w="2235" w:type="dxa"/>
            <w:tcBorders>
              <w:bottom w:val="single" w:sz="4" w:space="0" w:color="auto"/>
            </w:tcBorders>
          </w:tcPr>
          <w:p w:rsidR="000929D2" w:rsidRPr="000929D2" w:rsidRDefault="000929D2" w:rsidP="000929D2">
            <w:pPr>
              <w:jc w:val="center"/>
              <w:rPr>
                <w:rFonts w:ascii="Arial" w:hAnsi="Arial" w:cs="Arial"/>
                <w:b/>
                <w:sz w:val="16"/>
                <w:szCs w:val="16"/>
              </w:rPr>
            </w:pPr>
            <w:r w:rsidRPr="000929D2">
              <w:rPr>
                <w:rFonts w:ascii="Arial" w:hAnsi="Arial" w:cs="Arial"/>
                <w:b/>
                <w:sz w:val="16"/>
                <w:szCs w:val="16"/>
              </w:rPr>
              <w:t>Компания</w:t>
            </w:r>
          </w:p>
        </w:tc>
        <w:tc>
          <w:tcPr>
            <w:tcW w:w="1842" w:type="dxa"/>
            <w:tcBorders>
              <w:bottom w:val="single" w:sz="4" w:space="0" w:color="auto"/>
            </w:tcBorders>
          </w:tcPr>
          <w:p w:rsidR="000929D2" w:rsidRPr="000929D2" w:rsidRDefault="000929D2" w:rsidP="000929D2">
            <w:pPr>
              <w:jc w:val="center"/>
              <w:rPr>
                <w:rFonts w:ascii="Arial" w:hAnsi="Arial" w:cs="Arial"/>
                <w:b/>
                <w:sz w:val="16"/>
                <w:szCs w:val="16"/>
              </w:rPr>
            </w:pPr>
            <w:r w:rsidRPr="000929D2">
              <w:rPr>
                <w:rFonts w:ascii="Arial" w:hAnsi="Arial" w:cs="Arial"/>
                <w:b/>
                <w:sz w:val="16"/>
                <w:szCs w:val="16"/>
              </w:rPr>
              <w:t>Замечание</w:t>
            </w:r>
          </w:p>
        </w:tc>
        <w:tc>
          <w:tcPr>
            <w:tcW w:w="1134" w:type="dxa"/>
            <w:tcBorders>
              <w:bottom w:val="single" w:sz="4" w:space="0" w:color="auto"/>
            </w:tcBorders>
          </w:tcPr>
          <w:p w:rsidR="000929D2" w:rsidRPr="000929D2" w:rsidRDefault="000929D2" w:rsidP="000929D2">
            <w:pPr>
              <w:jc w:val="center"/>
              <w:rPr>
                <w:rFonts w:ascii="Arial" w:hAnsi="Arial" w:cs="Arial"/>
                <w:b/>
                <w:sz w:val="16"/>
                <w:szCs w:val="16"/>
              </w:rPr>
            </w:pPr>
            <w:r w:rsidRPr="000929D2">
              <w:rPr>
                <w:rFonts w:ascii="Arial" w:hAnsi="Arial" w:cs="Arial"/>
                <w:b/>
                <w:sz w:val="16"/>
                <w:szCs w:val="16"/>
              </w:rPr>
              <w:t>Срок устранения</w:t>
            </w:r>
          </w:p>
        </w:tc>
        <w:tc>
          <w:tcPr>
            <w:tcW w:w="1276" w:type="dxa"/>
            <w:tcBorders>
              <w:bottom w:val="single" w:sz="4" w:space="0" w:color="auto"/>
            </w:tcBorders>
          </w:tcPr>
          <w:p w:rsidR="000929D2" w:rsidRPr="000929D2" w:rsidRDefault="000929D2" w:rsidP="000929D2">
            <w:pPr>
              <w:jc w:val="center"/>
              <w:rPr>
                <w:rFonts w:ascii="Arial" w:hAnsi="Arial" w:cs="Arial"/>
                <w:b/>
                <w:sz w:val="16"/>
                <w:szCs w:val="16"/>
              </w:rPr>
            </w:pPr>
            <w:r>
              <w:rPr>
                <w:rFonts w:ascii="Arial" w:hAnsi="Arial" w:cs="Arial"/>
                <w:b/>
                <w:sz w:val="16"/>
                <w:szCs w:val="16"/>
              </w:rPr>
              <w:t>Отметка об устранении</w:t>
            </w:r>
          </w:p>
        </w:tc>
        <w:tc>
          <w:tcPr>
            <w:tcW w:w="1134" w:type="dxa"/>
            <w:tcBorders>
              <w:bottom w:val="single" w:sz="4" w:space="0" w:color="auto"/>
            </w:tcBorders>
          </w:tcPr>
          <w:p w:rsidR="000929D2" w:rsidRPr="000929D2" w:rsidRDefault="000929D2" w:rsidP="000929D2">
            <w:pPr>
              <w:jc w:val="center"/>
              <w:rPr>
                <w:rFonts w:ascii="Arial" w:hAnsi="Arial" w:cs="Arial"/>
                <w:b/>
                <w:sz w:val="16"/>
                <w:szCs w:val="16"/>
              </w:rPr>
            </w:pPr>
            <w:r w:rsidRPr="000929D2">
              <w:rPr>
                <w:rFonts w:ascii="Arial" w:hAnsi="Arial" w:cs="Arial"/>
                <w:b/>
                <w:sz w:val="16"/>
                <w:szCs w:val="16"/>
              </w:rPr>
              <w:t>Дата устранения</w:t>
            </w:r>
          </w:p>
        </w:tc>
        <w:tc>
          <w:tcPr>
            <w:tcW w:w="1950" w:type="dxa"/>
            <w:tcBorders>
              <w:bottom w:val="single" w:sz="4" w:space="0" w:color="auto"/>
            </w:tcBorders>
          </w:tcPr>
          <w:p w:rsidR="000929D2" w:rsidRPr="000929D2" w:rsidRDefault="000929D2" w:rsidP="000929D2">
            <w:pPr>
              <w:jc w:val="center"/>
              <w:rPr>
                <w:rFonts w:ascii="Arial" w:hAnsi="Arial" w:cs="Arial"/>
                <w:b/>
                <w:sz w:val="16"/>
                <w:szCs w:val="16"/>
              </w:rPr>
            </w:pPr>
            <w:r>
              <w:rPr>
                <w:rFonts w:ascii="Arial" w:hAnsi="Arial" w:cs="Arial"/>
                <w:b/>
                <w:sz w:val="16"/>
                <w:szCs w:val="16"/>
              </w:rPr>
              <w:t>Примечание</w:t>
            </w:r>
          </w:p>
        </w:tc>
      </w:tr>
      <w:tr w:rsidR="002311D3" w:rsidRPr="002311D3" w:rsidTr="000929D2">
        <w:trPr>
          <w:trHeight w:val="1275"/>
        </w:trPr>
        <w:tc>
          <w:tcPr>
            <w:tcW w:w="2235" w:type="dxa"/>
            <w:vMerge w:val="restart"/>
            <w:hideMark/>
          </w:tcPr>
          <w:p w:rsidR="002311D3" w:rsidRPr="002311D3" w:rsidRDefault="002311D3">
            <w:pPr>
              <w:rPr>
                <w:rFonts w:ascii="Arial" w:hAnsi="Arial" w:cs="Arial"/>
                <w:sz w:val="18"/>
                <w:szCs w:val="18"/>
              </w:rPr>
            </w:pPr>
            <w:r w:rsidRPr="002311D3">
              <w:rPr>
                <w:rFonts w:ascii="Arial" w:hAnsi="Arial" w:cs="Arial"/>
                <w:sz w:val="18"/>
                <w:szCs w:val="18"/>
              </w:rPr>
              <w:t>БУРГРАЖДАНПРОЕКТ, ЗАО</w:t>
            </w:r>
          </w:p>
        </w:tc>
        <w:tc>
          <w:tcPr>
            <w:tcW w:w="1842" w:type="dxa"/>
            <w:hideMark/>
          </w:tcPr>
          <w:p w:rsidR="002311D3" w:rsidRPr="002311D3" w:rsidRDefault="002311D3">
            <w:pPr>
              <w:rPr>
                <w:rFonts w:ascii="Arial" w:hAnsi="Arial" w:cs="Arial"/>
                <w:sz w:val="18"/>
                <w:szCs w:val="18"/>
              </w:rPr>
            </w:pPr>
            <w:r w:rsidRPr="002311D3">
              <w:rPr>
                <w:rFonts w:ascii="Arial" w:hAnsi="Arial" w:cs="Arial"/>
                <w:sz w:val="18"/>
                <w:szCs w:val="18"/>
              </w:rPr>
              <w:t xml:space="preserve">1. </w:t>
            </w:r>
            <w:proofErr w:type="spellStart"/>
            <w:r w:rsidRPr="002311D3">
              <w:rPr>
                <w:rFonts w:ascii="Arial" w:hAnsi="Arial" w:cs="Arial"/>
                <w:sz w:val="18"/>
                <w:szCs w:val="18"/>
              </w:rPr>
              <w:t>Кухарева</w:t>
            </w:r>
            <w:proofErr w:type="spellEnd"/>
            <w:r w:rsidRPr="002311D3">
              <w:rPr>
                <w:rFonts w:ascii="Arial" w:hAnsi="Arial" w:cs="Arial"/>
                <w:sz w:val="18"/>
                <w:szCs w:val="18"/>
              </w:rPr>
              <w:t xml:space="preserve"> О.Е. заявлена как ГАП, а </w:t>
            </w:r>
            <w:proofErr w:type="gramStart"/>
            <w:r w:rsidRPr="002311D3">
              <w:rPr>
                <w:rFonts w:ascii="Arial" w:hAnsi="Arial" w:cs="Arial"/>
                <w:sz w:val="18"/>
                <w:szCs w:val="18"/>
              </w:rPr>
              <w:t>по</w:t>
            </w:r>
            <w:proofErr w:type="gramEnd"/>
            <w:r w:rsidRPr="002311D3">
              <w:rPr>
                <w:rFonts w:ascii="Arial" w:hAnsi="Arial" w:cs="Arial"/>
                <w:sz w:val="18"/>
                <w:szCs w:val="18"/>
              </w:rPr>
              <w:t xml:space="preserve"> трудовой трудоустроена как архитектор (1.1, 1.2, 1.3, 2, 6.1, 6.2, 6.3, 6.4, 6.6)            </w:t>
            </w:r>
          </w:p>
        </w:tc>
        <w:tc>
          <w:tcPr>
            <w:tcW w:w="1134" w:type="dxa"/>
            <w:hideMark/>
          </w:tcPr>
          <w:p w:rsidR="002311D3" w:rsidRPr="000D73D6" w:rsidRDefault="002311D3" w:rsidP="002311D3">
            <w:pPr>
              <w:rPr>
                <w:rFonts w:ascii="Arial" w:hAnsi="Arial" w:cs="Arial"/>
                <w:sz w:val="18"/>
                <w:szCs w:val="18"/>
              </w:rPr>
            </w:pPr>
            <w:r w:rsidRPr="000D73D6">
              <w:rPr>
                <w:rFonts w:ascii="Arial" w:hAnsi="Arial" w:cs="Arial"/>
                <w:sz w:val="18"/>
                <w:szCs w:val="18"/>
              </w:rPr>
              <w:t>30.09.2013</w:t>
            </w:r>
          </w:p>
        </w:tc>
        <w:tc>
          <w:tcPr>
            <w:tcW w:w="1276"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Устранено</w:t>
            </w:r>
          </w:p>
        </w:tc>
        <w:tc>
          <w:tcPr>
            <w:tcW w:w="1134"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30.09.2013</w:t>
            </w:r>
          </w:p>
        </w:tc>
        <w:tc>
          <w:tcPr>
            <w:tcW w:w="1950" w:type="dxa"/>
            <w:hideMark/>
          </w:tcPr>
          <w:p w:rsidR="002311D3" w:rsidRPr="002311D3" w:rsidRDefault="002311D3">
            <w:pPr>
              <w:rPr>
                <w:rFonts w:ascii="Arial" w:hAnsi="Arial" w:cs="Arial"/>
                <w:sz w:val="18"/>
                <w:szCs w:val="18"/>
              </w:rPr>
            </w:pPr>
            <w:r w:rsidRPr="002311D3">
              <w:rPr>
                <w:rFonts w:ascii="Arial" w:hAnsi="Arial" w:cs="Arial"/>
                <w:sz w:val="18"/>
                <w:szCs w:val="18"/>
              </w:rPr>
              <w:t xml:space="preserve">Есть приказ о приема работника на работу в должности </w:t>
            </w:r>
            <w:proofErr w:type="spellStart"/>
            <w:r w:rsidRPr="002311D3">
              <w:rPr>
                <w:rFonts w:ascii="Arial" w:hAnsi="Arial" w:cs="Arial"/>
                <w:sz w:val="18"/>
                <w:szCs w:val="18"/>
              </w:rPr>
              <w:t>ГАПа</w:t>
            </w:r>
            <w:proofErr w:type="spellEnd"/>
            <w:r w:rsidRPr="002311D3">
              <w:rPr>
                <w:rFonts w:ascii="Arial" w:hAnsi="Arial" w:cs="Arial"/>
                <w:sz w:val="18"/>
                <w:szCs w:val="18"/>
              </w:rPr>
              <w:t xml:space="preserve"> № 30</w:t>
            </w:r>
            <w:proofErr w:type="gramStart"/>
            <w:r w:rsidRPr="002311D3">
              <w:rPr>
                <w:rFonts w:ascii="Arial" w:hAnsi="Arial" w:cs="Arial"/>
                <w:sz w:val="18"/>
                <w:szCs w:val="18"/>
              </w:rPr>
              <w:t>/К</w:t>
            </w:r>
            <w:proofErr w:type="gramEnd"/>
            <w:r w:rsidRPr="002311D3">
              <w:rPr>
                <w:rFonts w:ascii="Arial" w:hAnsi="Arial" w:cs="Arial"/>
                <w:sz w:val="18"/>
                <w:szCs w:val="18"/>
              </w:rPr>
              <w:t xml:space="preserve"> от 05.05.2008 (Стоит запись в трудовой)</w:t>
            </w:r>
          </w:p>
        </w:tc>
      </w:tr>
      <w:tr w:rsidR="002311D3" w:rsidRPr="002311D3" w:rsidTr="000929D2">
        <w:trPr>
          <w:trHeight w:val="765"/>
        </w:trPr>
        <w:tc>
          <w:tcPr>
            <w:tcW w:w="2235" w:type="dxa"/>
            <w:vMerge/>
            <w:tcBorders>
              <w:bottom w:val="single" w:sz="4" w:space="0" w:color="auto"/>
            </w:tcBorders>
            <w:hideMark/>
          </w:tcPr>
          <w:p w:rsidR="002311D3" w:rsidRPr="002311D3" w:rsidRDefault="002311D3">
            <w:pPr>
              <w:rPr>
                <w:rFonts w:ascii="Arial" w:hAnsi="Arial" w:cs="Arial"/>
                <w:sz w:val="18"/>
                <w:szCs w:val="18"/>
              </w:rPr>
            </w:pPr>
          </w:p>
        </w:tc>
        <w:tc>
          <w:tcPr>
            <w:tcW w:w="1842" w:type="dxa"/>
            <w:tcBorders>
              <w:bottom w:val="single" w:sz="4" w:space="0" w:color="auto"/>
            </w:tcBorders>
            <w:hideMark/>
          </w:tcPr>
          <w:p w:rsidR="002311D3" w:rsidRPr="002311D3" w:rsidRDefault="002311D3">
            <w:pPr>
              <w:rPr>
                <w:rFonts w:ascii="Arial" w:hAnsi="Arial" w:cs="Arial"/>
                <w:sz w:val="18"/>
                <w:szCs w:val="18"/>
              </w:rPr>
            </w:pPr>
            <w:r w:rsidRPr="002311D3">
              <w:rPr>
                <w:rFonts w:ascii="Arial" w:hAnsi="Arial" w:cs="Arial"/>
                <w:sz w:val="18"/>
                <w:szCs w:val="18"/>
              </w:rPr>
              <w:t xml:space="preserve"> 2. Нет собственного лицензионного программного обеспечения</w:t>
            </w:r>
          </w:p>
        </w:tc>
        <w:tc>
          <w:tcPr>
            <w:tcW w:w="1134" w:type="dxa"/>
            <w:tcBorders>
              <w:bottom w:val="single" w:sz="4" w:space="0" w:color="auto"/>
            </w:tcBorders>
            <w:hideMark/>
          </w:tcPr>
          <w:p w:rsidR="002311D3" w:rsidRPr="000D73D6" w:rsidRDefault="002311D3" w:rsidP="002311D3">
            <w:pPr>
              <w:rPr>
                <w:rFonts w:ascii="Arial" w:hAnsi="Arial" w:cs="Arial"/>
                <w:sz w:val="18"/>
                <w:szCs w:val="18"/>
              </w:rPr>
            </w:pPr>
            <w:r w:rsidRPr="000D73D6">
              <w:rPr>
                <w:rFonts w:ascii="Arial" w:hAnsi="Arial" w:cs="Arial"/>
                <w:sz w:val="18"/>
                <w:szCs w:val="18"/>
              </w:rPr>
              <w:t>31.10.2013</w:t>
            </w:r>
          </w:p>
        </w:tc>
        <w:tc>
          <w:tcPr>
            <w:tcW w:w="1276" w:type="dxa"/>
            <w:tcBorders>
              <w:bottom w:val="single" w:sz="4" w:space="0" w:color="auto"/>
            </w:tcBorders>
            <w:hideMark/>
          </w:tcPr>
          <w:p w:rsidR="002311D3" w:rsidRPr="002311D3" w:rsidRDefault="002311D3" w:rsidP="002311D3">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hideMark/>
          </w:tcPr>
          <w:p w:rsidR="002311D3" w:rsidRPr="002311D3" w:rsidRDefault="002311D3" w:rsidP="002311D3">
            <w:pPr>
              <w:rPr>
                <w:rFonts w:ascii="Arial" w:hAnsi="Arial" w:cs="Arial"/>
                <w:sz w:val="18"/>
                <w:szCs w:val="18"/>
              </w:rPr>
            </w:pPr>
            <w:r w:rsidRPr="002311D3">
              <w:rPr>
                <w:rFonts w:ascii="Arial" w:hAnsi="Arial" w:cs="Arial"/>
                <w:sz w:val="18"/>
                <w:szCs w:val="18"/>
              </w:rPr>
              <w:t>30.09.2013</w:t>
            </w:r>
          </w:p>
        </w:tc>
        <w:tc>
          <w:tcPr>
            <w:tcW w:w="1950" w:type="dxa"/>
            <w:tcBorders>
              <w:bottom w:val="single" w:sz="4" w:space="0" w:color="auto"/>
            </w:tcBorders>
            <w:hideMark/>
          </w:tcPr>
          <w:p w:rsidR="002311D3" w:rsidRPr="002311D3" w:rsidRDefault="002311D3">
            <w:pPr>
              <w:rPr>
                <w:rFonts w:ascii="Arial" w:hAnsi="Arial" w:cs="Arial"/>
                <w:sz w:val="18"/>
                <w:szCs w:val="18"/>
              </w:rPr>
            </w:pPr>
            <w:proofErr w:type="gramStart"/>
            <w:r w:rsidRPr="002311D3">
              <w:rPr>
                <w:rFonts w:ascii="Arial" w:hAnsi="Arial" w:cs="Arial"/>
                <w:sz w:val="18"/>
                <w:szCs w:val="18"/>
              </w:rPr>
              <w:t>Предоставили документы</w:t>
            </w:r>
            <w:proofErr w:type="gramEnd"/>
            <w:r w:rsidRPr="002311D3">
              <w:rPr>
                <w:rFonts w:ascii="Arial" w:hAnsi="Arial" w:cs="Arial"/>
                <w:sz w:val="18"/>
                <w:szCs w:val="18"/>
              </w:rPr>
              <w:t xml:space="preserve"> на программу "ФОК Комплекс"</w:t>
            </w:r>
          </w:p>
        </w:tc>
      </w:tr>
      <w:tr w:rsidR="002311D3" w:rsidRPr="002311D3" w:rsidTr="000929D2">
        <w:trPr>
          <w:trHeight w:val="765"/>
        </w:trPr>
        <w:tc>
          <w:tcPr>
            <w:tcW w:w="2235" w:type="dxa"/>
            <w:vMerge w:val="restart"/>
            <w:hideMark/>
          </w:tcPr>
          <w:p w:rsidR="002311D3" w:rsidRPr="002311D3" w:rsidRDefault="002311D3">
            <w:pPr>
              <w:rPr>
                <w:rFonts w:ascii="Arial" w:hAnsi="Arial" w:cs="Arial"/>
                <w:sz w:val="18"/>
                <w:szCs w:val="18"/>
              </w:rPr>
            </w:pPr>
            <w:proofErr w:type="spellStart"/>
            <w:r w:rsidRPr="002311D3">
              <w:rPr>
                <w:rFonts w:ascii="Arial" w:hAnsi="Arial" w:cs="Arial"/>
                <w:sz w:val="18"/>
                <w:szCs w:val="18"/>
              </w:rPr>
              <w:t>Бурятгражданпроект</w:t>
            </w:r>
            <w:proofErr w:type="spellEnd"/>
            <w:r w:rsidRPr="002311D3">
              <w:rPr>
                <w:rFonts w:ascii="Arial" w:hAnsi="Arial" w:cs="Arial"/>
                <w:sz w:val="18"/>
                <w:szCs w:val="18"/>
              </w:rPr>
              <w:t>, ОАО</w:t>
            </w:r>
          </w:p>
        </w:tc>
        <w:tc>
          <w:tcPr>
            <w:tcW w:w="1842" w:type="dxa"/>
            <w:hideMark/>
          </w:tcPr>
          <w:p w:rsidR="002311D3" w:rsidRPr="002311D3" w:rsidRDefault="002311D3">
            <w:pPr>
              <w:rPr>
                <w:rFonts w:ascii="Arial" w:hAnsi="Arial" w:cs="Arial"/>
                <w:sz w:val="18"/>
                <w:szCs w:val="18"/>
              </w:rPr>
            </w:pPr>
            <w:r w:rsidRPr="002311D3">
              <w:rPr>
                <w:rFonts w:ascii="Arial" w:hAnsi="Arial" w:cs="Arial"/>
                <w:sz w:val="18"/>
                <w:szCs w:val="18"/>
              </w:rPr>
              <w:t xml:space="preserve">1. У Шестакова В.К. нет курсов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ттестата</w:t>
            </w:r>
            <w:proofErr w:type="spellEnd"/>
            <w:r w:rsidRPr="002311D3">
              <w:rPr>
                <w:rFonts w:ascii="Arial" w:hAnsi="Arial" w:cs="Arial"/>
                <w:sz w:val="18"/>
                <w:szCs w:val="18"/>
              </w:rPr>
              <w:t xml:space="preserve"> по проектной деятельности</w:t>
            </w:r>
          </w:p>
        </w:tc>
        <w:tc>
          <w:tcPr>
            <w:tcW w:w="1134" w:type="dxa"/>
            <w:hideMark/>
          </w:tcPr>
          <w:p w:rsidR="002311D3" w:rsidRPr="000D73D6" w:rsidRDefault="002311D3" w:rsidP="002311D3">
            <w:pPr>
              <w:rPr>
                <w:rFonts w:ascii="Arial" w:hAnsi="Arial" w:cs="Arial"/>
                <w:sz w:val="18"/>
                <w:szCs w:val="18"/>
              </w:rPr>
            </w:pPr>
            <w:r w:rsidRPr="000D73D6">
              <w:rPr>
                <w:rFonts w:ascii="Arial" w:hAnsi="Arial" w:cs="Arial"/>
                <w:sz w:val="18"/>
                <w:szCs w:val="18"/>
              </w:rPr>
              <w:t>31.10.2013</w:t>
            </w:r>
          </w:p>
        </w:tc>
        <w:tc>
          <w:tcPr>
            <w:tcW w:w="1276"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Устранено</w:t>
            </w:r>
          </w:p>
        </w:tc>
        <w:tc>
          <w:tcPr>
            <w:tcW w:w="1134"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27.09.2013</w:t>
            </w:r>
          </w:p>
        </w:tc>
        <w:tc>
          <w:tcPr>
            <w:tcW w:w="1950" w:type="dxa"/>
            <w:hideMark/>
          </w:tcPr>
          <w:p w:rsidR="002311D3" w:rsidRPr="002311D3" w:rsidRDefault="002311D3" w:rsidP="00B13840">
            <w:pPr>
              <w:rPr>
                <w:rFonts w:ascii="Arial" w:hAnsi="Arial" w:cs="Arial"/>
                <w:sz w:val="18"/>
                <w:szCs w:val="18"/>
              </w:rPr>
            </w:pPr>
            <w:r w:rsidRPr="002311D3">
              <w:rPr>
                <w:rFonts w:ascii="Arial" w:hAnsi="Arial" w:cs="Arial"/>
                <w:sz w:val="18"/>
                <w:szCs w:val="18"/>
              </w:rPr>
              <w:t xml:space="preserve">Заменили </w:t>
            </w:r>
            <w:r w:rsidR="00B13840">
              <w:rPr>
                <w:rFonts w:ascii="Arial" w:hAnsi="Arial" w:cs="Arial"/>
                <w:sz w:val="18"/>
                <w:szCs w:val="18"/>
              </w:rPr>
              <w:t>Шестакова В.К. на</w:t>
            </w:r>
            <w:r w:rsidRPr="002311D3">
              <w:rPr>
                <w:rFonts w:ascii="Arial" w:hAnsi="Arial" w:cs="Arial"/>
                <w:sz w:val="18"/>
                <w:szCs w:val="18"/>
              </w:rPr>
              <w:t xml:space="preserve"> Лапину М.Ю.</w:t>
            </w:r>
            <w:r w:rsidR="00B13840">
              <w:rPr>
                <w:rFonts w:ascii="Arial" w:hAnsi="Arial" w:cs="Arial"/>
                <w:sz w:val="18"/>
                <w:szCs w:val="18"/>
              </w:rPr>
              <w:t xml:space="preserve"> (есть </w:t>
            </w:r>
            <w:proofErr w:type="spellStart"/>
            <w:r w:rsidR="00B13840">
              <w:rPr>
                <w:rFonts w:ascii="Arial" w:hAnsi="Arial" w:cs="Arial"/>
                <w:sz w:val="18"/>
                <w:szCs w:val="18"/>
              </w:rPr>
              <w:t>квал</w:t>
            </w:r>
            <w:proofErr w:type="gramStart"/>
            <w:r w:rsidR="00B13840">
              <w:rPr>
                <w:rFonts w:ascii="Arial" w:hAnsi="Arial" w:cs="Arial"/>
                <w:sz w:val="18"/>
                <w:szCs w:val="18"/>
              </w:rPr>
              <w:t>.а</w:t>
            </w:r>
            <w:proofErr w:type="gramEnd"/>
            <w:r w:rsidR="00B13840">
              <w:rPr>
                <w:rFonts w:ascii="Arial" w:hAnsi="Arial" w:cs="Arial"/>
                <w:sz w:val="18"/>
                <w:szCs w:val="18"/>
              </w:rPr>
              <w:t>ттестат</w:t>
            </w:r>
            <w:proofErr w:type="spellEnd"/>
            <w:r w:rsidR="00B13840">
              <w:rPr>
                <w:rFonts w:ascii="Arial" w:hAnsi="Arial" w:cs="Arial"/>
                <w:sz w:val="18"/>
                <w:szCs w:val="18"/>
              </w:rPr>
              <w:t>)</w:t>
            </w:r>
          </w:p>
        </w:tc>
      </w:tr>
      <w:tr w:rsidR="002311D3" w:rsidRPr="002311D3" w:rsidTr="000929D2">
        <w:trPr>
          <w:trHeight w:val="765"/>
        </w:trPr>
        <w:tc>
          <w:tcPr>
            <w:tcW w:w="2235" w:type="dxa"/>
            <w:vMerge/>
            <w:hideMark/>
          </w:tcPr>
          <w:p w:rsidR="002311D3" w:rsidRPr="002311D3" w:rsidRDefault="002311D3">
            <w:pPr>
              <w:rPr>
                <w:rFonts w:ascii="Arial" w:hAnsi="Arial" w:cs="Arial"/>
                <w:sz w:val="18"/>
                <w:szCs w:val="18"/>
              </w:rPr>
            </w:pPr>
          </w:p>
        </w:tc>
        <w:tc>
          <w:tcPr>
            <w:tcW w:w="1842" w:type="dxa"/>
            <w:hideMark/>
          </w:tcPr>
          <w:p w:rsidR="002311D3" w:rsidRPr="002311D3" w:rsidRDefault="00B13840">
            <w:pPr>
              <w:rPr>
                <w:rFonts w:ascii="Arial" w:hAnsi="Arial" w:cs="Arial"/>
                <w:sz w:val="18"/>
                <w:szCs w:val="18"/>
              </w:rPr>
            </w:pPr>
            <w:r>
              <w:rPr>
                <w:rFonts w:ascii="Arial" w:hAnsi="Arial" w:cs="Arial"/>
                <w:sz w:val="18"/>
                <w:szCs w:val="18"/>
              </w:rPr>
              <w:t>2. У Нечаевой И.В. н</w:t>
            </w:r>
            <w:r w:rsidR="002311D3" w:rsidRPr="002311D3">
              <w:rPr>
                <w:rFonts w:ascii="Arial" w:hAnsi="Arial" w:cs="Arial"/>
                <w:sz w:val="18"/>
                <w:szCs w:val="18"/>
              </w:rPr>
              <w:t xml:space="preserve">ет </w:t>
            </w:r>
            <w:proofErr w:type="spellStart"/>
            <w:r w:rsidR="002311D3" w:rsidRPr="002311D3">
              <w:rPr>
                <w:rFonts w:ascii="Arial" w:hAnsi="Arial" w:cs="Arial"/>
                <w:sz w:val="18"/>
                <w:szCs w:val="18"/>
              </w:rPr>
              <w:t>квал</w:t>
            </w:r>
            <w:proofErr w:type="gramStart"/>
            <w:r w:rsidR="002311D3" w:rsidRPr="002311D3">
              <w:rPr>
                <w:rFonts w:ascii="Arial" w:hAnsi="Arial" w:cs="Arial"/>
                <w:sz w:val="18"/>
                <w:szCs w:val="18"/>
              </w:rPr>
              <w:t>.а</w:t>
            </w:r>
            <w:proofErr w:type="gramEnd"/>
            <w:r w:rsidR="002311D3" w:rsidRPr="002311D3">
              <w:rPr>
                <w:rFonts w:ascii="Arial" w:hAnsi="Arial" w:cs="Arial"/>
                <w:sz w:val="18"/>
                <w:szCs w:val="18"/>
              </w:rPr>
              <w:t>ттестата</w:t>
            </w:r>
            <w:proofErr w:type="spellEnd"/>
            <w:r w:rsidR="002311D3" w:rsidRPr="002311D3">
              <w:rPr>
                <w:rFonts w:ascii="Arial" w:hAnsi="Arial" w:cs="Arial"/>
                <w:sz w:val="18"/>
                <w:szCs w:val="18"/>
              </w:rPr>
              <w:t xml:space="preserve"> по проектной деятельности</w:t>
            </w:r>
          </w:p>
        </w:tc>
        <w:tc>
          <w:tcPr>
            <w:tcW w:w="1134" w:type="dxa"/>
            <w:hideMark/>
          </w:tcPr>
          <w:p w:rsidR="002311D3" w:rsidRPr="000D73D6" w:rsidRDefault="002311D3" w:rsidP="002311D3">
            <w:pPr>
              <w:rPr>
                <w:rFonts w:ascii="Arial" w:hAnsi="Arial" w:cs="Arial"/>
                <w:sz w:val="18"/>
                <w:szCs w:val="18"/>
              </w:rPr>
            </w:pPr>
            <w:r w:rsidRPr="000D73D6">
              <w:rPr>
                <w:rFonts w:ascii="Arial" w:hAnsi="Arial" w:cs="Arial"/>
                <w:sz w:val="18"/>
                <w:szCs w:val="18"/>
              </w:rPr>
              <w:t>30.09.2013</w:t>
            </w:r>
          </w:p>
        </w:tc>
        <w:tc>
          <w:tcPr>
            <w:tcW w:w="1276"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Устранено</w:t>
            </w:r>
          </w:p>
        </w:tc>
        <w:tc>
          <w:tcPr>
            <w:tcW w:w="1134" w:type="dxa"/>
            <w:hideMark/>
          </w:tcPr>
          <w:p w:rsidR="002311D3" w:rsidRPr="002311D3" w:rsidRDefault="002311D3" w:rsidP="002311D3">
            <w:pPr>
              <w:rPr>
                <w:rFonts w:ascii="Arial" w:hAnsi="Arial" w:cs="Arial"/>
                <w:sz w:val="18"/>
                <w:szCs w:val="18"/>
              </w:rPr>
            </w:pPr>
            <w:r w:rsidRPr="002311D3">
              <w:rPr>
                <w:rFonts w:ascii="Arial" w:hAnsi="Arial" w:cs="Arial"/>
                <w:sz w:val="18"/>
                <w:szCs w:val="18"/>
              </w:rPr>
              <w:t>05.09.2013</w:t>
            </w:r>
          </w:p>
        </w:tc>
        <w:tc>
          <w:tcPr>
            <w:tcW w:w="1950" w:type="dxa"/>
            <w:hideMark/>
          </w:tcPr>
          <w:p w:rsidR="002311D3" w:rsidRPr="002311D3" w:rsidRDefault="002311D3">
            <w:pPr>
              <w:rPr>
                <w:rFonts w:ascii="Arial" w:hAnsi="Arial" w:cs="Arial"/>
                <w:sz w:val="18"/>
                <w:szCs w:val="18"/>
              </w:rPr>
            </w:pPr>
            <w:r w:rsidRPr="002311D3">
              <w:rPr>
                <w:rFonts w:ascii="Arial" w:hAnsi="Arial" w:cs="Arial"/>
                <w:sz w:val="18"/>
                <w:szCs w:val="18"/>
              </w:rPr>
              <w:t>Протокол Аттестационной комиссии № 10 от 05.09.2013</w:t>
            </w:r>
          </w:p>
        </w:tc>
      </w:tr>
      <w:tr w:rsidR="002311D3" w:rsidRPr="002311D3" w:rsidTr="000929D2">
        <w:trPr>
          <w:trHeight w:val="1800"/>
        </w:trPr>
        <w:tc>
          <w:tcPr>
            <w:tcW w:w="2235" w:type="dxa"/>
            <w:vMerge/>
            <w:tcBorders>
              <w:bottom w:val="single" w:sz="4" w:space="0" w:color="auto"/>
            </w:tcBorders>
            <w:hideMark/>
          </w:tcPr>
          <w:p w:rsidR="002311D3" w:rsidRPr="002311D3" w:rsidRDefault="002311D3">
            <w:pPr>
              <w:rPr>
                <w:rFonts w:ascii="Arial" w:hAnsi="Arial" w:cs="Arial"/>
                <w:sz w:val="18"/>
                <w:szCs w:val="18"/>
              </w:rPr>
            </w:pPr>
          </w:p>
        </w:tc>
        <w:tc>
          <w:tcPr>
            <w:tcW w:w="1842" w:type="dxa"/>
            <w:tcBorders>
              <w:bottom w:val="single" w:sz="4" w:space="0" w:color="auto"/>
            </w:tcBorders>
            <w:hideMark/>
          </w:tcPr>
          <w:p w:rsidR="002311D3" w:rsidRPr="002311D3" w:rsidRDefault="002311D3">
            <w:pPr>
              <w:rPr>
                <w:rFonts w:ascii="Arial" w:hAnsi="Arial" w:cs="Arial"/>
                <w:sz w:val="18"/>
                <w:szCs w:val="18"/>
              </w:rPr>
            </w:pPr>
            <w:r w:rsidRPr="002311D3">
              <w:rPr>
                <w:rFonts w:ascii="Arial" w:hAnsi="Arial" w:cs="Arial"/>
                <w:sz w:val="18"/>
                <w:szCs w:val="18"/>
              </w:rPr>
              <w:t xml:space="preserve">3. Шестаков В.К. заявлен как ведущий специалист, а трудоустроен как архитектор; </w:t>
            </w:r>
            <w:proofErr w:type="spellStart"/>
            <w:r w:rsidRPr="002311D3">
              <w:rPr>
                <w:rFonts w:ascii="Arial" w:hAnsi="Arial" w:cs="Arial"/>
                <w:sz w:val="18"/>
                <w:szCs w:val="18"/>
              </w:rPr>
              <w:t>Шантагаров</w:t>
            </w:r>
            <w:proofErr w:type="spellEnd"/>
            <w:r w:rsidRPr="002311D3">
              <w:rPr>
                <w:rFonts w:ascii="Arial" w:hAnsi="Arial" w:cs="Arial"/>
                <w:sz w:val="18"/>
                <w:szCs w:val="18"/>
              </w:rPr>
              <w:t xml:space="preserve"> Р.А. заявлен как ведущий конструктор, а трудоустроен как инженер-конструктор</w:t>
            </w:r>
          </w:p>
        </w:tc>
        <w:tc>
          <w:tcPr>
            <w:tcW w:w="1134" w:type="dxa"/>
            <w:tcBorders>
              <w:bottom w:val="single" w:sz="4" w:space="0" w:color="auto"/>
            </w:tcBorders>
            <w:hideMark/>
          </w:tcPr>
          <w:p w:rsidR="002311D3" w:rsidRPr="000D73D6" w:rsidRDefault="002311D3" w:rsidP="002311D3">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hideMark/>
          </w:tcPr>
          <w:p w:rsidR="002311D3" w:rsidRPr="002311D3" w:rsidRDefault="002311D3" w:rsidP="002311D3">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hideMark/>
          </w:tcPr>
          <w:p w:rsidR="002311D3" w:rsidRPr="002311D3" w:rsidRDefault="002311D3" w:rsidP="002311D3">
            <w:pPr>
              <w:rPr>
                <w:rFonts w:ascii="Arial" w:hAnsi="Arial" w:cs="Arial"/>
                <w:sz w:val="18"/>
                <w:szCs w:val="18"/>
              </w:rPr>
            </w:pPr>
            <w:r w:rsidRPr="002311D3">
              <w:rPr>
                <w:rFonts w:ascii="Arial" w:hAnsi="Arial" w:cs="Arial"/>
                <w:sz w:val="18"/>
                <w:szCs w:val="18"/>
              </w:rPr>
              <w:t>27.09.2013</w:t>
            </w:r>
          </w:p>
        </w:tc>
        <w:tc>
          <w:tcPr>
            <w:tcW w:w="1950" w:type="dxa"/>
            <w:tcBorders>
              <w:bottom w:val="single" w:sz="4" w:space="0" w:color="auto"/>
            </w:tcBorders>
            <w:hideMark/>
          </w:tcPr>
          <w:p w:rsidR="002311D3" w:rsidRPr="002311D3" w:rsidRDefault="00B13840">
            <w:pPr>
              <w:rPr>
                <w:rFonts w:ascii="Arial" w:hAnsi="Arial" w:cs="Arial"/>
                <w:sz w:val="18"/>
                <w:szCs w:val="18"/>
              </w:rPr>
            </w:pPr>
            <w:r w:rsidRPr="00B13840">
              <w:rPr>
                <w:rFonts w:ascii="Arial" w:hAnsi="Arial" w:cs="Arial"/>
                <w:sz w:val="18"/>
                <w:szCs w:val="18"/>
              </w:rPr>
              <w:t>Шестакова В.К. заменили на  ведущего архитектора Лапину М.Ю.</w:t>
            </w:r>
            <w:r>
              <w:rPr>
                <w:rFonts w:ascii="Arial" w:hAnsi="Arial" w:cs="Arial"/>
                <w:sz w:val="18"/>
                <w:szCs w:val="18"/>
              </w:rPr>
              <w:t>,</w:t>
            </w:r>
            <w:r w:rsidRPr="00B13840">
              <w:rPr>
                <w:rFonts w:ascii="Arial" w:hAnsi="Arial" w:cs="Arial"/>
                <w:sz w:val="18"/>
                <w:szCs w:val="18"/>
              </w:rPr>
              <w:t xml:space="preserve"> </w:t>
            </w:r>
            <w:proofErr w:type="spellStart"/>
            <w:r w:rsidRPr="00B13840">
              <w:rPr>
                <w:rFonts w:ascii="Arial" w:hAnsi="Arial" w:cs="Arial"/>
                <w:sz w:val="18"/>
                <w:szCs w:val="18"/>
              </w:rPr>
              <w:t>Шантагаров</w:t>
            </w:r>
            <w:proofErr w:type="spellEnd"/>
            <w:r w:rsidRPr="00B13840">
              <w:rPr>
                <w:rFonts w:ascii="Arial" w:hAnsi="Arial" w:cs="Arial"/>
                <w:sz w:val="18"/>
                <w:szCs w:val="18"/>
              </w:rPr>
              <w:t xml:space="preserve"> Р.А. переведен на должность ведущего конструктора (Приказ о переводе № 3/</w:t>
            </w:r>
            <w:proofErr w:type="spellStart"/>
            <w:proofErr w:type="gramStart"/>
            <w:r w:rsidRPr="00B13840">
              <w:rPr>
                <w:rFonts w:ascii="Arial" w:hAnsi="Arial" w:cs="Arial"/>
                <w:sz w:val="18"/>
                <w:szCs w:val="18"/>
              </w:rPr>
              <w:t>пр</w:t>
            </w:r>
            <w:proofErr w:type="spellEnd"/>
            <w:proofErr w:type="gramEnd"/>
            <w:r w:rsidRPr="00B13840">
              <w:rPr>
                <w:rFonts w:ascii="Arial" w:hAnsi="Arial" w:cs="Arial"/>
                <w:sz w:val="18"/>
                <w:szCs w:val="18"/>
              </w:rPr>
              <w:t xml:space="preserve"> от 09.09.2013)</w:t>
            </w:r>
          </w:p>
        </w:tc>
      </w:tr>
      <w:tr w:rsidR="000929D2" w:rsidRPr="002311D3" w:rsidTr="000929D2">
        <w:trPr>
          <w:trHeight w:val="831"/>
        </w:trPr>
        <w:tc>
          <w:tcPr>
            <w:tcW w:w="2235" w:type="dxa"/>
            <w:tcBorders>
              <w:bottom w:val="single" w:sz="4" w:space="0" w:color="auto"/>
            </w:tcBorders>
          </w:tcPr>
          <w:p w:rsidR="000929D2" w:rsidRPr="002311D3" w:rsidRDefault="000929D2" w:rsidP="001578B4">
            <w:pPr>
              <w:rPr>
                <w:rFonts w:ascii="Arial" w:hAnsi="Arial" w:cs="Arial"/>
                <w:sz w:val="18"/>
                <w:szCs w:val="18"/>
              </w:rPr>
            </w:pPr>
            <w:proofErr w:type="spellStart"/>
            <w:r w:rsidRPr="002311D3">
              <w:rPr>
                <w:rFonts w:ascii="Arial" w:hAnsi="Arial" w:cs="Arial"/>
                <w:sz w:val="18"/>
                <w:szCs w:val="18"/>
              </w:rPr>
              <w:t>Сейсмострой</w:t>
            </w:r>
            <w:proofErr w:type="spellEnd"/>
            <w:r w:rsidRPr="002311D3">
              <w:rPr>
                <w:rFonts w:ascii="Arial" w:hAnsi="Arial" w:cs="Arial"/>
                <w:sz w:val="18"/>
                <w:szCs w:val="18"/>
              </w:rPr>
              <w:t>, НТЦ ООО</w:t>
            </w:r>
          </w:p>
        </w:tc>
        <w:tc>
          <w:tcPr>
            <w:tcW w:w="1842"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 xml:space="preserve">У Дементьевой нет курсов повышения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ттестата</w:t>
            </w:r>
            <w:proofErr w:type="spellEnd"/>
          </w:p>
        </w:tc>
        <w:tc>
          <w:tcPr>
            <w:tcW w:w="1134"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31.10.2013</w:t>
            </w:r>
          </w:p>
        </w:tc>
        <w:tc>
          <w:tcPr>
            <w:tcW w:w="1276" w:type="dxa"/>
            <w:tcBorders>
              <w:bottom w:val="single" w:sz="4" w:space="0" w:color="auto"/>
            </w:tcBorders>
          </w:tcPr>
          <w:p w:rsidR="000929D2" w:rsidRPr="002311D3" w:rsidRDefault="000929D2" w:rsidP="00577159">
            <w:pPr>
              <w:jc w:val="center"/>
              <w:rPr>
                <w:rFonts w:ascii="Arial" w:hAnsi="Arial" w:cs="Arial"/>
                <w:sz w:val="18"/>
                <w:szCs w:val="18"/>
              </w:rPr>
            </w:pPr>
            <w:r w:rsidRPr="002311D3">
              <w:rPr>
                <w:rFonts w:ascii="Arial" w:hAnsi="Arial" w:cs="Arial"/>
                <w:sz w:val="18"/>
                <w:szCs w:val="18"/>
              </w:rPr>
              <w:t>Устранено частично</w:t>
            </w:r>
          </w:p>
        </w:tc>
        <w:tc>
          <w:tcPr>
            <w:tcW w:w="1134"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01.10.2013</w:t>
            </w:r>
          </w:p>
        </w:tc>
        <w:tc>
          <w:tcPr>
            <w:tcW w:w="1950"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Заключили договор на повышение квалификации № 431 от 01.10.2013</w:t>
            </w:r>
            <w:r w:rsidR="003F7E85">
              <w:rPr>
                <w:rFonts w:ascii="Arial" w:hAnsi="Arial" w:cs="Arial"/>
                <w:sz w:val="18"/>
                <w:szCs w:val="18"/>
              </w:rPr>
              <w:t xml:space="preserve"> (группа пока не набрана)</w:t>
            </w:r>
          </w:p>
        </w:tc>
      </w:tr>
      <w:tr w:rsidR="000929D2" w:rsidRPr="002311D3" w:rsidTr="000929D2">
        <w:trPr>
          <w:trHeight w:val="831"/>
        </w:trPr>
        <w:tc>
          <w:tcPr>
            <w:tcW w:w="2235" w:type="dxa"/>
            <w:tcBorders>
              <w:bottom w:val="single" w:sz="4" w:space="0" w:color="auto"/>
            </w:tcBorders>
          </w:tcPr>
          <w:p w:rsidR="000929D2" w:rsidRPr="002311D3" w:rsidRDefault="000929D2" w:rsidP="001578B4">
            <w:pPr>
              <w:rPr>
                <w:rFonts w:ascii="Arial" w:hAnsi="Arial" w:cs="Arial"/>
                <w:sz w:val="18"/>
                <w:szCs w:val="18"/>
              </w:rPr>
            </w:pPr>
            <w:proofErr w:type="spellStart"/>
            <w:r w:rsidRPr="008E72CD">
              <w:rPr>
                <w:rFonts w:ascii="Arial" w:hAnsi="Arial" w:cs="Arial"/>
                <w:sz w:val="18"/>
                <w:szCs w:val="18"/>
              </w:rPr>
              <w:t>Мостдорпроект</w:t>
            </w:r>
            <w:proofErr w:type="spellEnd"/>
            <w:r w:rsidRPr="008E72CD">
              <w:rPr>
                <w:rFonts w:ascii="Arial" w:hAnsi="Arial" w:cs="Arial"/>
                <w:sz w:val="18"/>
                <w:szCs w:val="18"/>
              </w:rPr>
              <w:t>, ООО</w:t>
            </w:r>
          </w:p>
        </w:tc>
        <w:tc>
          <w:tcPr>
            <w:tcW w:w="1842"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 xml:space="preserve">На 13 допуск заявлены два </w:t>
            </w:r>
            <w:proofErr w:type="spellStart"/>
            <w:r w:rsidRPr="002311D3">
              <w:rPr>
                <w:rFonts w:ascii="Arial" w:hAnsi="Arial" w:cs="Arial"/>
                <w:sz w:val="18"/>
                <w:szCs w:val="18"/>
              </w:rPr>
              <w:t>ГИПа</w:t>
            </w:r>
            <w:proofErr w:type="spellEnd"/>
            <w:r w:rsidRPr="002311D3">
              <w:rPr>
                <w:rFonts w:ascii="Arial" w:hAnsi="Arial" w:cs="Arial"/>
                <w:sz w:val="18"/>
                <w:szCs w:val="18"/>
              </w:rPr>
              <w:t>, а необходимо заявить главного инженера</w:t>
            </w:r>
          </w:p>
        </w:tc>
        <w:tc>
          <w:tcPr>
            <w:tcW w:w="1134" w:type="dxa"/>
            <w:tcBorders>
              <w:bottom w:val="single" w:sz="4" w:space="0" w:color="auto"/>
            </w:tcBorders>
          </w:tcPr>
          <w:p w:rsidR="000929D2" w:rsidRPr="000D73D6" w:rsidRDefault="000929D2"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26.09.2013</w:t>
            </w:r>
          </w:p>
        </w:tc>
        <w:tc>
          <w:tcPr>
            <w:tcW w:w="1950"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Генеральный директор</w:t>
            </w:r>
            <w:proofErr w:type="gramStart"/>
            <w:r w:rsidRPr="002311D3">
              <w:rPr>
                <w:rFonts w:ascii="Arial" w:hAnsi="Arial" w:cs="Arial"/>
                <w:sz w:val="18"/>
                <w:szCs w:val="18"/>
              </w:rPr>
              <w:t xml:space="preserve"> </w:t>
            </w:r>
            <w:r w:rsidR="008E72CD">
              <w:rPr>
                <w:rFonts w:ascii="Arial" w:hAnsi="Arial" w:cs="Arial"/>
                <w:sz w:val="18"/>
                <w:szCs w:val="18"/>
              </w:rPr>
              <w:t xml:space="preserve"> </w:t>
            </w:r>
            <w:r w:rsidRPr="002311D3">
              <w:rPr>
                <w:rFonts w:ascii="Arial" w:hAnsi="Arial" w:cs="Arial"/>
                <w:sz w:val="18"/>
                <w:szCs w:val="18"/>
              </w:rPr>
              <w:t>Г</w:t>
            </w:r>
            <w:proofErr w:type="gramEnd"/>
            <w:r w:rsidRPr="002311D3">
              <w:rPr>
                <w:rFonts w:ascii="Arial" w:hAnsi="Arial" w:cs="Arial"/>
                <w:sz w:val="18"/>
                <w:szCs w:val="18"/>
              </w:rPr>
              <w:t>олубев А.Н. с исполнением обязанностей главного инженера</w:t>
            </w:r>
            <w:r w:rsidR="007B2007">
              <w:rPr>
                <w:rFonts w:ascii="Arial" w:hAnsi="Arial" w:cs="Arial"/>
                <w:sz w:val="18"/>
                <w:szCs w:val="18"/>
              </w:rPr>
              <w:t xml:space="preserve"> </w:t>
            </w:r>
          </w:p>
        </w:tc>
      </w:tr>
      <w:tr w:rsidR="000929D2" w:rsidRPr="002311D3" w:rsidTr="0059418A">
        <w:trPr>
          <w:trHeight w:val="273"/>
        </w:trPr>
        <w:tc>
          <w:tcPr>
            <w:tcW w:w="2235" w:type="dxa"/>
            <w:tcBorders>
              <w:bottom w:val="single" w:sz="4" w:space="0" w:color="auto"/>
            </w:tcBorders>
          </w:tcPr>
          <w:p w:rsidR="000929D2" w:rsidRPr="002311D3" w:rsidRDefault="000929D2" w:rsidP="001578B4">
            <w:pPr>
              <w:rPr>
                <w:rFonts w:ascii="Arial" w:hAnsi="Arial" w:cs="Arial"/>
                <w:sz w:val="18"/>
                <w:szCs w:val="18"/>
              </w:rPr>
            </w:pPr>
            <w:proofErr w:type="spellStart"/>
            <w:r w:rsidRPr="002311D3">
              <w:rPr>
                <w:rFonts w:ascii="Arial" w:hAnsi="Arial" w:cs="Arial"/>
                <w:sz w:val="18"/>
                <w:szCs w:val="18"/>
              </w:rPr>
              <w:t>Бурятпромстройпроект</w:t>
            </w:r>
            <w:proofErr w:type="spellEnd"/>
            <w:r w:rsidRPr="002311D3">
              <w:rPr>
                <w:rFonts w:ascii="Arial" w:hAnsi="Arial" w:cs="Arial"/>
                <w:sz w:val="18"/>
                <w:szCs w:val="18"/>
              </w:rPr>
              <w:t>, ОАО</w:t>
            </w:r>
          </w:p>
        </w:tc>
        <w:tc>
          <w:tcPr>
            <w:tcW w:w="1842" w:type="dxa"/>
            <w:tcBorders>
              <w:bottom w:val="single" w:sz="4" w:space="0" w:color="auto"/>
            </w:tcBorders>
          </w:tcPr>
          <w:p w:rsidR="000929D2" w:rsidRPr="002311D3" w:rsidRDefault="000929D2" w:rsidP="001578B4">
            <w:pPr>
              <w:rPr>
                <w:rFonts w:ascii="Arial" w:hAnsi="Arial" w:cs="Arial"/>
                <w:sz w:val="18"/>
                <w:szCs w:val="18"/>
              </w:rPr>
            </w:pPr>
            <w:proofErr w:type="spellStart"/>
            <w:r w:rsidRPr="002311D3">
              <w:rPr>
                <w:rFonts w:ascii="Arial" w:hAnsi="Arial" w:cs="Arial"/>
                <w:sz w:val="18"/>
                <w:szCs w:val="18"/>
              </w:rPr>
              <w:t>Рукосуева</w:t>
            </w:r>
            <w:proofErr w:type="spellEnd"/>
            <w:r w:rsidRPr="002311D3">
              <w:rPr>
                <w:rFonts w:ascii="Arial" w:hAnsi="Arial" w:cs="Arial"/>
                <w:sz w:val="18"/>
                <w:szCs w:val="18"/>
              </w:rPr>
              <w:t xml:space="preserve"> Э.Ф. - ведущий специалист, </w:t>
            </w:r>
            <w:r w:rsidRPr="002311D3">
              <w:rPr>
                <w:rFonts w:ascii="Arial" w:hAnsi="Arial" w:cs="Arial"/>
                <w:sz w:val="18"/>
                <w:szCs w:val="18"/>
              </w:rPr>
              <w:lastRenderedPageBreak/>
              <w:t xml:space="preserve">трудоустроена по </w:t>
            </w:r>
            <w:proofErr w:type="spellStart"/>
            <w:r w:rsidRPr="002311D3">
              <w:rPr>
                <w:rFonts w:ascii="Arial" w:hAnsi="Arial" w:cs="Arial"/>
                <w:sz w:val="18"/>
                <w:szCs w:val="18"/>
              </w:rPr>
              <w:t>совмест-ству</w:t>
            </w:r>
            <w:proofErr w:type="spellEnd"/>
            <w:r w:rsidRPr="002311D3">
              <w:rPr>
                <w:rFonts w:ascii="Arial" w:hAnsi="Arial" w:cs="Arial"/>
                <w:sz w:val="18"/>
                <w:szCs w:val="18"/>
              </w:rPr>
              <w:t>, а согласно требованиям должна работать в штате</w:t>
            </w:r>
          </w:p>
        </w:tc>
        <w:tc>
          <w:tcPr>
            <w:tcW w:w="1134" w:type="dxa"/>
            <w:tcBorders>
              <w:bottom w:val="single" w:sz="4" w:space="0" w:color="auto"/>
            </w:tcBorders>
          </w:tcPr>
          <w:p w:rsidR="000929D2" w:rsidRPr="000D73D6" w:rsidRDefault="000929D2" w:rsidP="001578B4">
            <w:pPr>
              <w:rPr>
                <w:rFonts w:ascii="Arial" w:hAnsi="Arial" w:cs="Arial"/>
                <w:sz w:val="18"/>
                <w:szCs w:val="18"/>
              </w:rPr>
            </w:pPr>
            <w:r w:rsidRPr="000D73D6">
              <w:rPr>
                <w:rFonts w:ascii="Arial" w:hAnsi="Arial" w:cs="Arial"/>
                <w:sz w:val="18"/>
                <w:szCs w:val="18"/>
              </w:rPr>
              <w:lastRenderedPageBreak/>
              <w:t>30.09.2013</w:t>
            </w:r>
          </w:p>
        </w:tc>
        <w:tc>
          <w:tcPr>
            <w:tcW w:w="1276"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0929D2" w:rsidRPr="002311D3" w:rsidRDefault="000929D2" w:rsidP="001578B4">
            <w:pPr>
              <w:rPr>
                <w:rFonts w:ascii="Arial" w:hAnsi="Arial" w:cs="Arial"/>
                <w:sz w:val="18"/>
                <w:szCs w:val="18"/>
              </w:rPr>
            </w:pPr>
            <w:r w:rsidRPr="002311D3">
              <w:rPr>
                <w:rFonts w:ascii="Arial" w:hAnsi="Arial" w:cs="Arial"/>
                <w:sz w:val="18"/>
                <w:szCs w:val="18"/>
              </w:rPr>
              <w:t>30.09.2013</w:t>
            </w:r>
          </w:p>
        </w:tc>
        <w:tc>
          <w:tcPr>
            <w:tcW w:w="1950" w:type="dxa"/>
            <w:tcBorders>
              <w:bottom w:val="single" w:sz="4" w:space="0" w:color="auto"/>
            </w:tcBorders>
          </w:tcPr>
          <w:p w:rsidR="000929D2" w:rsidRPr="002311D3" w:rsidRDefault="000929D2" w:rsidP="001578B4">
            <w:pPr>
              <w:rPr>
                <w:rFonts w:ascii="Arial" w:hAnsi="Arial" w:cs="Arial"/>
                <w:sz w:val="18"/>
                <w:szCs w:val="18"/>
              </w:rPr>
            </w:pPr>
            <w:proofErr w:type="spellStart"/>
            <w:proofErr w:type="gramStart"/>
            <w:r w:rsidRPr="002311D3">
              <w:rPr>
                <w:rFonts w:ascii="Arial" w:hAnsi="Arial" w:cs="Arial"/>
                <w:sz w:val="18"/>
                <w:szCs w:val="18"/>
              </w:rPr>
              <w:t>Рукосуева</w:t>
            </w:r>
            <w:proofErr w:type="spellEnd"/>
            <w:r w:rsidRPr="002311D3">
              <w:rPr>
                <w:rFonts w:ascii="Arial" w:hAnsi="Arial" w:cs="Arial"/>
                <w:sz w:val="18"/>
                <w:szCs w:val="18"/>
              </w:rPr>
              <w:t xml:space="preserve"> Э.Ф. принята на основное место </w:t>
            </w:r>
            <w:r w:rsidRPr="002311D3">
              <w:rPr>
                <w:rFonts w:ascii="Arial" w:hAnsi="Arial" w:cs="Arial"/>
                <w:sz w:val="18"/>
                <w:szCs w:val="18"/>
              </w:rPr>
              <w:lastRenderedPageBreak/>
              <w:t>работы в ОАО "</w:t>
            </w:r>
            <w:proofErr w:type="spellStart"/>
            <w:r w:rsidRPr="002311D3">
              <w:rPr>
                <w:rFonts w:ascii="Arial" w:hAnsi="Arial" w:cs="Arial"/>
                <w:sz w:val="18"/>
                <w:szCs w:val="18"/>
              </w:rPr>
              <w:t>Бурятпромстройпроект</w:t>
            </w:r>
            <w:proofErr w:type="spellEnd"/>
            <w:r w:rsidRPr="002311D3">
              <w:rPr>
                <w:rFonts w:ascii="Arial" w:hAnsi="Arial" w:cs="Arial"/>
                <w:sz w:val="18"/>
                <w:szCs w:val="18"/>
              </w:rPr>
              <w:t xml:space="preserve">" на должность </w:t>
            </w:r>
            <w:proofErr w:type="spellStart"/>
            <w:r w:rsidRPr="002311D3">
              <w:rPr>
                <w:rFonts w:ascii="Arial" w:hAnsi="Arial" w:cs="Arial"/>
                <w:sz w:val="18"/>
                <w:szCs w:val="18"/>
              </w:rPr>
              <w:t>ГАПа</w:t>
            </w:r>
            <w:proofErr w:type="spellEnd"/>
            <w:r w:rsidRPr="002311D3">
              <w:rPr>
                <w:rFonts w:ascii="Arial" w:hAnsi="Arial" w:cs="Arial"/>
                <w:sz w:val="18"/>
                <w:szCs w:val="18"/>
              </w:rPr>
              <w:t xml:space="preserve"> (Приказ № 20к от 27.09.2013)</w:t>
            </w:r>
            <w:proofErr w:type="gramEnd"/>
          </w:p>
        </w:tc>
      </w:tr>
      <w:tr w:rsidR="00031676" w:rsidRPr="002311D3" w:rsidTr="000929D2">
        <w:trPr>
          <w:trHeight w:val="831"/>
        </w:trPr>
        <w:tc>
          <w:tcPr>
            <w:tcW w:w="2235" w:type="dxa"/>
            <w:tcBorders>
              <w:bottom w:val="single" w:sz="4" w:space="0" w:color="auto"/>
            </w:tcBorders>
          </w:tcPr>
          <w:p w:rsidR="00031676" w:rsidRPr="002311D3" w:rsidRDefault="00031676" w:rsidP="001578B4">
            <w:pPr>
              <w:rPr>
                <w:rFonts w:ascii="Arial" w:hAnsi="Arial" w:cs="Arial"/>
                <w:sz w:val="18"/>
                <w:szCs w:val="18"/>
              </w:rPr>
            </w:pPr>
            <w:proofErr w:type="spellStart"/>
            <w:r w:rsidRPr="002311D3">
              <w:rPr>
                <w:rFonts w:ascii="Arial" w:hAnsi="Arial" w:cs="Arial"/>
                <w:sz w:val="18"/>
                <w:szCs w:val="18"/>
              </w:rPr>
              <w:lastRenderedPageBreak/>
              <w:t>Экопроект</w:t>
            </w:r>
            <w:proofErr w:type="spellEnd"/>
            <w:r w:rsidRPr="002311D3">
              <w:rPr>
                <w:rFonts w:ascii="Arial" w:hAnsi="Arial" w:cs="Arial"/>
                <w:sz w:val="18"/>
                <w:szCs w:val="18"/>
              </w:rPr>
              <w:t>, ООО</w:t>
            </w:r>
          </w:p>
        </w:tc>
        <w:tc>
          <w:tcPr>
            <w:tcW w:w="1842" w:type="dxa"/>
            <w:tcBorders>
              <w:bottom w:val="single" w:sz="4" w:space="0" w:color="auto"/>
            </w:tcBorders>
          </w:tcPr>
          <w:p w:rsidR="00031676" w:rsidRPr="002311D3" w:rsidRDefault="00031676" w:rsidP="001578B4">
            <w:pPr>
              <w:rPr>
                <w:rFonts w:ascii="Arial" w:hAnsi="Arial" w:cs="Arial"/>
                <w:sz w:val="18"/>
                <w:szCs w:val="18"/>
              </w:rPr>
            </w:pPr>
            <w:r w:rsidRPr="002311D3">
              <w:rPr>
                <w:rFonts w:ascii="Arial" w:hAnsi="Arial" w:cs="Arial"/>
                <w:sz w:val="18"/>
                <w:szCs w:val="18"/>
              </w:rPr>
              <w:t>Не представлены документы на лицензионное программное обеспечение</w:t>
            </w:r>
          </w:p>
        </w:tc>
        <w:tc>
          <w:tcPr>
            <w:tcW w:w="1134" w:type="dxa"/>
            <w:tcBorders>
              <w:bottom w:val="single" w:sz="4" w:space="0" w:color="auto"/>
            </w:tcBorders>
          </w:tcPr>
          <w:p w:rsidR="00031676" w:rsidRPr="000D73D6" w:rsidRDefault="00031676"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031676" w:rsidRPr="002311D3" w:rsidRDefault="00031676"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031676" w:rsidRPr="002311D3" w:rsidRDefault="00031676" w:rsidP="001578B4">
            <w:pPr>
              <w:rPr>
                <w:rFonts w:ascii="Arial" w:hAnsi="Arial" w:cs="Arial"/>
                <w:sz w:val="18"/>
                <w:szCs w:val="18"/>
              </w:rPr>
            </w:pPr>
            <w:r w:rsidRPr="002311D3">
              <w:rPr>
                <w:rFonts w:ascii="Arial" w:hAnsi="Arial" w:cs="Arial"/>
                <w:sz w:val="18"/>
                <w:szCs w:val="18"/>
              </w:rPr>
              <w:t>30.09.2013</w:t>
            </w:r>
          </w:p>
        </w:tc>
        <w:tc>
          <w:tcPr>
            <w:tcW w:w="1950" w:type="dxa"/>
            <w:tcBorders>
              <w:bottom w:val="single" w:sz="4" w:space="0" w:color="auto"/>
            </w:tcBorders>
          </w:tcPr>
          <w:p w:rsidR="00031676" w:rsidRPr="00031676" w:rsidRDefault="00031676" w:rsidP="001578B4">
            <w:pPr>
              <w:rPr>
                <w:rFonts w:ascii="Arial" w:hAnsi="Arial" w:cs="Arial"/>
                <w:sz w:val="18"/>
                <w:szCs w:val="18"/>
              </w:rPr>
            </w:pPr>
            <w:proofErr w:type="gramStart"/>
            <w:r>
              <w:rPr>
                <w:rFonts w:ascii="Arial" w:hAnsi="Arial" w:cs="Arial"/>
                <w:sz w:val="18"/>
                <w:szCs w:val="18"/>
              </w:rPr>
              <w:t>Предоставили документы</w:t>
            </w:r>
            <w:proofErr w:type="gramEnd"/>
            <w:r>
              <w:rPr>
                <w:rFonts w:ascii="Arial" w:hAnsi="Arial" w:cs="Arial"/>
                <w:sz w:val="18"/>
                <w:szCs w:val="18"/>
              </w:rPr>
              <w:t xml:space="preserve"> на </w:t>
            </w:r>
            <w:proofErr w:type="spellStart"/>
            <w:r>
              <w:rPr>
                <w:rFonts w:ascii="Arial" w:hAnsi="Arial" w:cs="Arial"/>
                <w:sz w:val="18"/>
                <w:szCs w:val="18"/>
                <w:lang w:val="en-US"/>
              </w:rPr>
              <w:t>ZwCAD</w:t>
            </w:r>
            <w:proofErr w:type="spellEnd"/>
            <w:r>
              <w:rPr>
                <w:rFonts w:ascii="Arial" w:hAnsi="Arial" w:cs="Arial"/>
                <w:sz w:val="18"/>
                <w:szCs w:val="18"/>
                <w:lang w:val="en-US"/>
              </w:rPr>
              <w:t xml:space="preserve"> </w:t>
            </w:r>
            <w:r>
              <w:rPr>
                <w:rFonts w:ascii="Arial" w:hAnsi="Arial" w:cs="Arial"/>
                <w:sz w:val="18"/>
                <w:szCs w:val="18"/>
              </w:rPr>
              <w:t xml:space="preserve"> 2010</w:t>
            </w:r>
          </w:p>
        </w:tc>
      </w:tr>
      <w:tr w:rsidR="00E920CD" w:rsidRPr="002311D3" w:rsidTr="000929D2">
        <w:trPr>
          <w:trHeight w:val="831"/>
        </w:trPr>
        <w:tc>
          <w:tcPr>
            <w:tcW w:w="2235" w:type="dxa"/>
            <w:tcBorders>
              <w:bottom w:val="single" w:sz="4" w:space="0" w:color="auto"/>
            </w:tcBorders>
          </w:tcPr>
          <w:p w:rsidR="00E920CD" w:rsidRPr="002311D3" w:rsidRDefault="00E920CD" w:rsidP="001578B4">
            <w:pPr>
              <w:rPr>
                <w:rFonts w:ascii="Arial" w:hAnsi="Arial" w:cs="Arial"/>
                <w:sz w:val="18"/>
                <w:szCs w:val="18"/>
              </w:rPr>
            </w:pPr>
            <w:proofErr w:type="spellStart"/>
            <w:r w:rsidRPr="002311D3">
              <w:rPr>
                <w:rFonts w:ascii="Arial" w:hAnsi="Arial" w:cs="Arial"/>
                <w:sz w:val="18"/>
                <w:szCs w:val="18"/>
              </w:rPr>
              <w:t>Востсибпроект</w:t>
            </w:r>
            <w:proofErr w:type="spellEnd"/>
            <w:r w:rsidRPr="002311D3">
              <w:rPr>
                <w:rFonts w:ascii="Arial" w:hAnsi="Arial" w:cs="Arial"/>
                <w:sz w:val="18"/>
                <w:szCs w:val="18"/>
              </w:rPr>
              <w:t>, ЗАО</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 xml:space="preserve">У Костяник С.Н. и Шамсутдиновой А.И. нет курсов повышения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ттестатов</w:t>
            </w:r>
            <w:proofErr w:type="spellEnd"/>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31.10.2013</w:t>
            </w:r>
          </w:p>
        </w:tc>
        <w:tc>
          <w:tcPr>
            <w:tcW w:w="1276" w:type="dxa"/>
            <w:tcBorders>
              <w:bottom w:val="single" w:sz="4" w:space="0" w:color="auto"/>
            </w:tcBorders>
          </w:tcPr>
          <w:p w:rsidR="00E920CD" w:rsidRPr="002311D3" w:rsidRDefault="00E920CD" w:rsidP="002134A6">
            <w:pPr>
              <w:jc w:val="center"/>
              <w:rPr>
                <w:rFonts w:ascii="Arial" w:hAnsi="Arial" w:cs="Arial"/>
                <w:sz w:val="18"/>
                <w:szCs w:val="18"/>
              </w:rPr>
            </w:pPr>
            <w:r w:rsidRPr="002311D3">
              <w:rPr>
                <w:rFonts w:ascii="Arial" w:hAnsi="Arial" w:cs="Arial"/>
                <w:sz w:val="18"/>
                <w:szCs w:val="18"/>
              </w:rPr>
              <w:t xml:space="preserve">Устранено </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04.10.2013</w:t>
            </w:r>
            <w:r w:rsidR="002134A6">
              <w:rPr>
                <w:rFonts w:ascii="Arial" w:hAnsi="Arial" w:cs="Arial"/>
                <w:sz w:val="18"/>
                <w:szCs w:val="18"/>
              </w:rPr>
              <w:br/>
              <w:t>31.10.2013</w:t>
            </w:r>
          </w:p>
        </w:tc>
        <w:tc>
          <w:tcPr>
            <w:tcW w:w="1950" w:type="dxa"/>
            <w:tcBorders>
              <w:bottom w:val="single" w:sz="4" w:space="0" w:color="auto"/>
            </w:tcBorders>
          </w:tcPr>
          <w:p w:rsidR="00E920CD" w:rsidRPr="002311D3" w:rsidRDefault="002134A6" w:rsidP="001578B4">
            <w:pPr>
              <w:rPr>
                <w:rFonts w:ascii="Arial" w:hAnsi="Arial" w:cs="Arial"/>
                <w:sz w:val="18"/>
                <w:szCs w:val="18"/>
              </w:rPr>
            </w:pPr>
            <w:r>
              <w:rPr>
                <w:rFonts w:ascii="Arial" w:hAnsi="Arial" w:cs="Arial"/>
                <w:sz w:val="18"/>
                <w:szCs w:val="18"/>
              </w:rPr>
              <w:t>Предоставлены курсы повышени</w:t>
            </w:r>
            <w:r w:rsidRPr="002134A6">
              <w:rPr>
                <w:rFonts w:ascii="Arial" w:hAnsi="Arial" w:cs="Arial"/>
                <w:sz w:val="18"/>
                <w:szCs w:val="18"/>
              </w:rPr>
              <w:t xml:space="preserve">я квалификации и документы на аттестацию. </w:t>
            </w:r>
            <w:proofErr w:type="gramStart"/>
            <w:r w:rsidRPr="002134A6">
              <w:rPr>
                <w:rFonts w:ascii="Arial" w:hAnsi="Arial" w:cs="Arial"/>
                <w:sz w:val="18"/>
                <w:szCs w:val="18"/>
              </w:rPr>
              <w:t>Аттестованы</w:t>
            </w:r>
            <w:proofErr w:type="gramEnd"/>
            <w:r w:rsidRPr="002134A6">
              <w:rPr>
                <w:rFonts w:ascii="Arial" w:hAnsi="Arial" w:cs="Arial"/>
                <w:sz w:val="18"/>
                <w:szCs w:val="18"/>
              </w:rPr>
              <w:t xml:space="preserve"> протокол АК-11 от 31.10.2013</w:t>
            </w:r>
          </w:p>
        </w:tc>
      </w:tr>
      <w:tr w:rsidR="00E920CD" w:rsidRPr="002311D3" w:rsidTr="000929D2">
        <w:trPr>
          <w:trHeight w:val="831"/>
        </w:trPr>
        <w:tc>
          <w:tcPr>
            <w:tcW w:w="2235" w:type="dxa"/>
            <w:tcBorders>
              <w:bottom w:val="single" w:sz="4" w:space="0" w:color="auto"/>
            </w:tcBorders>
          </w:tcPr>
          <w:p w:rsidR="00E920CD" w:rsidRPr="002311D3" w:rsidRDefault="00E920CD" w:rsidP="001578B4">
            <w:pPr>
              <w:rPr>
                <w:rFonts w:ascii="Arial" w:hAnsi="Arial" w:cs="Arial"/>
                <w:sz w:val="18"/>
                <w:szCs w:val="18"/>
              </w:rPr>
            </w:pPr>
            <w:proofErr w:type="spellStart"/>
            <w:r w:rsidRPr="002311D3">
              <w:rPr>
                <w:rFonts w:ascii="Arial" w:hAnsi="Arial" w:cs="Arial"/>
                <w:sz w:val="18"/>
                <w:szCs w:val="18"/>
              </w:rPr>
              <w:t>СибпроектНИИ</w:t>
            </w:r>
            <w:proofErr w:type="spellEnd"/>
            <w:r w:rsidRPr="002311D3">
              <w:rPr>
                <w:rFonts w:ascii="Arial" w:hAnsi="Arial" w:cs="Arial"/>
                <w:sz w:val="18"/>
                <w:szCs w:val="18"/>
              </w:rPr>
              <w:t>, ООО</w:t>
            </w:r>
          </w:p>
        </w:tc>
        <w:tc>
          <w:tcPr>
            <w:tcW w:w="1842" w:type="dxa"/>
            <w:tcBorders>
              <w:bottom w:val="single" w:sz="4" w:space="0" w:color="auto"/>
            </w:tcBorders>
          </w:tcPr>
          <w:p w:rsidR="00E920CD" w:rsidRPr="002311D3" w:rsidRDefault="00766E8B" w:rsidP="001578B4">
            <w:pPr>
              <w:rPr>
                <w:rFonts w:ascii="Arial" w:hAnsi="Arial" w:cs="Arial"/>
                <w:sz w:val="18"/>
                <w:szCs w:val="18"/>
              </w:rPr>
            </w:pPr>
            <w:r>
              <w:rPr>
                <w:rFonts w:ascii="Arial" w:hAnsi="Arial" w:cs="Arial"/>
                <w:sz w:val="18"/>
                <w:szCs w:val="18"/>
              </w:rPr>
              <w:t xml:space="preserve">У специалистов </w:t>
            </w:r>
            <w:proofErr w:type="spellStart"/>
            <w:r>
              <w:rPr>
                <w:rFonts w:ascii="Arial" w:hAnsi="Arial" w:cs="Arial"/>
                <w:sz w:val="18"/>
                <w:szCs w:val="18"/>
              </w:rPr>
              <w:t>Бли</w:t>
            </w:r>
            <w:r w:rsidR="00E920CD" w:rsidRPr="002311D3">
              <w:rPr>
                <w:rFonts w:ascii="Arial" w:hAnsi="Arial" w:cs="Arial"/>
                <w:sz w:val="18"/>
                <w:szCs w:val="18"/>
              </w:rPr>
              <w:t>новой</w:t>
            </w:r>
            <w:proofErr w:type="spellEnd"/>
            <w:r w:rsidR="00E920CD" w:rsidRPr="002311D3">
              <w:rPr>
                <w:rFonts w:ascii="Arial" w:hAnsi="Arial" w:cs="Arial"/>
                <w:sz w:val="18"/>
                <w:szCs w:val="18"/>
              </w:rPr>
              <w:t xml:space="preserve"> О.А., Старостиной Л.И. и Дубовик С.О. нет </w:t>
            </w:r>
            <w:proofErr w:type="spellStart"/>
            <w:r w:rsidR="00E920CD" w:rsidRPr="002311D3">
              <w:rPr>
                <w:rFonts w:ascii="Arial" w:hAnsi="Arial" w:cs="Arial"/>
                <w:sz w:val="18"/>
                <w:szCs w:val="18"/>
              </w:rPr>
              <w:t>квал</w:t>
            </w:r>
            <w:proofErr w:type="gramStart"/>
            <w:r w:rsidR="00E920CD" w:rsidRPr="002311D3">
              <w:rPr>
                <w:rFonts w:ascii="Arial" w:hAnsi="Arial" w:cs="Arial"/>
                <w:sz w:val="18"/>
                <w:szCs w:val="18"/>
              </w:rPr>
              <w:t>.а</w:t>
            </w:r>
            <w:proofErr w:type="gramEnd"/>
            <w:r w:rsidR="00E920CD" w:rsidRPr="002311D3">
              <w:rPr>
                <w:rFonts w:ascii="Arial" w:hAnsi="Arial" w:cs="Arial"/>
                <w:sz w:val="18"/>
                <w:szCs w:val="18"/>
              </w:rPr>
              <w:t>ттестатов</w:t>
            </w:r>
            <w:proofErr w:type="spellEnd"/>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31.10.2013</w:t>
            </w:r>
          </w:p>
        </w:tc>
        <w:tc>
          <w:tcPr>
            <w:tcW w:w="1276"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05.09.2013</w:t>
            </w:r>
          </w:p>
        </w:tc>
        <w:tc>
          <w:tcPr>
            <w:tcW w:w="1950"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Протокол Аттестационной комиссии № 10 от 05.09.2013</w:t>
            </w:r>
          </w:p>
        </w:tc>
      </w:tr>
      <w:tr w:rsidR="00E920CD" w:rsidRPr="002311D3" w:rsidTr="000929D2">
        <w:trPr>
          <w:trHeight w:val="831"/>
        </w:trPr>
        <w:tc>
          <w:tcPr>
            <w:tcW w:w="2235" w:type="dxa"/>
            <w:tcBorders>
              <w:bottom w:val="single" w:sz="4" w:space="0" w:color="auto"/>
            </w:tcBorders>
          </w:tcPr>
          <w:p w:rsidR="00E920CD" w:rsidRPr="002311D3" w:rsidRDefault="00E920CD" w:rsidP="001578B4">
            <w:pPr>
              <w:rPr>
                <w:rFonts w:ascii="Arial" w:hAnsi="Arial" w:cs="Arial"/>
                <w:sz w:val="18"/>
                <w:szCs w:val="18"/>
              </w:rPr>
            </w:pPr>
            <w:proofErr w:type="spellStart"/>
            <w:r w:rsidRPr="002311D3">
              <w:rPr>
                <w:rFonts w:ascii="Arial" w:hAnsi="Arial" w:cs="Arial"/>
                <w:sz w:val="18"/>
                <w:szCs w:val="18"/>
              </w:rPr>
              <w:t>Роспроект</w:t>
            </w:r>
            <w:proofErr w:type="spellEnd"/>
            <w:r w:rsidRPr="002311D3">
              <w:rPr>
                <w:rFonts w:ascii="Arial" w:hAnsi="Arial" w:cs="Arial"/>
                <w:sz w:val="18"/>
                <w:szCs w:val="18"/>
              </w:rPr>
              <w:t>, ООО</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 xml:space="preserve">У всех специалистов нет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ттестатов</w:t>
            </w:r>
            <w:proofErr w:type="spellEnd"/>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05.09.2013</w:t>
            </w:r>
          </w:p>
        </w:tc>
        <w:tc>
          <w:tcPr>
            <w:tcW w:w="1950"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Протокол Аттестационной комиссии № 10 от 05.09.2013</w:t>
            </w:r>
          </w:p>
        </w:tc>
      </w:tr>
      <w:tr w:rsidR="00E920CD" w:rsidRPr="002311D3" w:rsidTr="00E920CD">
        <w:trPr>
          <w:trHeight w:val="487"/>
        </w:trPr>
        <w:tc>
          <w:tcPr>
            <w:tcW w:w="2235" w:type="dxa"/>
            <w:tcBorders>
              <w:bottom w:val="single" w:sz="4" w:space="0" w:color="auto"/>
            </w:tcBorders>
          </w:tcPr>
          <w:p w:rsidR="00E920CD" w:rsidRPr="002311D3" w:rsidRDefault="00E920CD" w:rsidP="001578B4">
            <w:pPr>
              <w:rPr>
                <w:rFonts w:ascii="Arial" w:hAnsi="Arial" w:cs="Arial"/>
                <w:sz w:val="18"/>
                <w:szCs w:val="18"/>
              </w:rPr>
            </w:pPr>
            <w:proofErr w:type="spellStart"/>
            <w:r w:rsidRPr="002311D3">
              <w:rPr>
                <w:rFonts w:ascii="Arial" w:hAnsi="Arial" w:cs="Arial"/>
                <w:sz w:val="18"/>
                <w:szCs w:val="18"/>
              </w:rPr>
              <w:t>Агапроект</w:t>
            </w:r>
            <w:proofErr w:type="spellEnd"/>
            <w:r w:rsidRPr="002311D3">
              <w:rPr>
                <w:rFonts w:ascii="Arial" w:hAnsi="Arial" w:cs="Arial"/>
                <w:sz w:val="18"/>
                <w:szCs w:val="18"/>
              </w:rPr>
              <w:t xml:space="preserve"> ГО Поселок Агинское, МП</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Не оплачены 1, 2 кварталы 2013 г.</w:t>
            </w:r>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05.09.2013</w:t>
            </w:r>
          </w:p>
        </w:tc>
        <w:tc>
          <w:tcPr>
            <w:tcW w:w="1950" w:type="dxa"/>
            <w:tcBorders>
              <w:bottom w:val="single" w:sz="4" w:space="0" w:color="auto"/>
            </w:tcBorders>
          </w:tcPr>
          <w:p w:rsidR="00E920CD" w:rsidRPr="002311D3" w:rsidRDefault="00E920CD" w:rsidP="001578B4">
            <w:pPr>
              <w:rPr>
                <w:rFonts w:ascii="Arial" w:hAnsi="Arial" w:cs="Arial"/>
                <w:sz w:val="18"/>
                <w:szCs w:val="18"/>
              </w:rPr>
            </w:pPr>
          </w:p>
        </w:tc>
      </w:tr>
      <w:tr w:rsidR="00E920CD" w:rsidRPr="002311D3" w:rsidTr="00E920CD">
        <w:trPr>
          <w:trHeight w:val="487"/>
        </w:trPr>
        <w:tc>
          <w:tcPr>
            <w:tcW w:w="2235"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Образ города, АПМ, ООО</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Не оплачены 1, 2 кварталы 2013 г.</w:t>
            </w:r>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E920CD" w:rsidRPr="002311D3" w:rsidRDefault="00E920CD" w:rsidP="00E920CD">
            <w:pPr>
              <w:jc w:val="center"/>
              <w:rPr>
                <w:rFonts w:ascii="Arial" w:hAnsi="Arial" w:cs="Arial"/>
                <w:sz w:val="18"/>
                <w:szCs w:val="18"/>
              </w:rPr>
            </w:pPr>
            <w:r>
              <w:rPr>
                <w:rFonts w:ascii="Arial" w:hAnsi="Arial" w:cs="Arial"/>
                <w:sz w:val="18"/>
                <w:szCs w:val="18"/>
              </w:rPr>
              <w:t>Устранено частично</w:t>
            </w:r>
          </w:p>
        </w:tc>
        <w:tc>
          <w:tcPr>
            <w:tcW w:w="1134" w:type="dxa"/>
            <w:tcBorders>
              <w:bottom w:val="single" w:sz="4" w:space="0" w:color="auto"/>
            </w:tcBorders>
          </w:tcPr>
          <w:p w:rsidR="00E920CD" w:rsidRPr="002311D3" w:rsidRDefault="00E920CD" w:rsidP="00E920CD">
            <w:pPr>
              <w:jc w:val="center"/>
              <w:rPr>
                <w:rFonts w:ascii="Arial" w:hAnsi="Arial" w:cs="Arial"/>
                <w:sz w:val="18"/>
                <w:szCs w:val="18"/>
              </w:rPr>
            </w:pPr>
            <w:r>
              <w:rPr>
                <w:rFonts w:ascii="Arial" w:hAnsi="Arial" w:cs="Arial"/>
                <w:sz w:val="18"/>
                <w:szCs w:val="18"/>
              </w:rPr>
              <w:t>02.09.2013</w:t>
            </w:r>
          </w:p>
        </w:tc>
        <w:tc>
          <w:tcPr>
            <w:tcW w:w="1950"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Оплачен только 1 кв. 2013 (02.09.2013)</w:t>
            </w:r>
          </w:p>
        </w:tc>
      </w:tr>
      <w:tr w:rsidR="00E920CD" w:rsidRPr="002311D3" w:rsidTr="00E920CD">
        <w:trPr>
          <w:trHeight w:val="487"/>
        </w:trPr>
        <w:tc>
          <w:tcPr>
            <w:tcW w:w="2235" w:type="dxa"/>
            <w:tcBorders>
              <w:bottom w:val="single" w:sz="4" w:space="0" w:color="auto"/>
            </w:tcBorders>
          </w:tcPr>
          <w:p w:rsidR="00E920CD" w:rsidRPr="002311D3" w:rsidRDefault="00E920CD" w:rsidP="001578B4">
            <w:pPr>
              <w:rPr>
                <w:rFonts w:ascii="Arial" w:hAnsi="Arial" w:cs="Arial"/>
                <w:sz w:val="18"/>
                <w:szCs w:val="18"/>
              </w:rPr>
            </w:pPr>
            <w:proofErr w:type="gramStart"/>
            <w:r w:rsidRPr="002311D3">
              <w:rPr>
                <w:rFonts w:ascii="Arial" w:hAnsi="Arial" w:cs="Arial"/>
                <w:sz w:val="18"/>
                <w:szCs w:val="18"/>
              </w:rPr>
              <w:t>Успех-Вент</w:t>
            </w:r>
            <w:proofErr w:type="gramEnd"/>
            <w:r w:rsidRPr="002311D3">
              <w:rPr>
                <w:rFonts w:ascii="Arial" w:hAnsi="Arial" w:cs="Arial"/>
                <w:sz w:val="18"/>
                <w:szCs w:val="18"/>
              </w:rPr>
              <w:t>, ООО</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Не оплачены 1, 2 кварталы 2013 г.</w:t>
            </w:r>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05.09.2013</w:t>
            </w:r>
          </w:p>
        </w:tc>
        <w:tc>
          <w:tcPr>
            <w:tcW w:w="1950" w:type="dxa"/>
            <w:tcBorders>
              <w:bottom w:val="single" w:sz="4" w:space="0" w:color="auto"/>
            </w:tcBorders>
          </w:tcPr>
          <w:p w:rsidR="00E920CD" w:rsidRPr="002311D3" w:rsidRDefault="00E920CD" w:rsidP="001578B4">
            <w:pPr>
              <w:rPr>
                <w:rFonts w:ascii="Arial" w:hAnsi="Arial" w:cs="Arial"/>
                <w:sz w:val="18"/>
                <w:szCs w:val="18"/>
              </w:rPr>
            </w:pPr>
          </w:p>
        </w:tc>
      </w:tr>
      <w:tr w:rsidR="00E920CD" w:rsidRPr="002311D3" w:rsidTr="00E920CD">
        <w:trPr>
          <w:trHeight w:val="487"/>
        </w:trPr>
        <w:tc>
          <w:tcPr>
            <w:tcW w:w="2235"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Электрон, ООО</w:t>
            </w:r>
          </w:p>
        </w:tc>
        <w:tc>
          <w:tcPr>
            <w:tcW w:w="1842"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Не оплачены 1, 2 кварталы 2013 г.</w:t>
            </w:r>
          </w:p>
        </w:tc>
        <w:tc>
          <w:tcPr>
            <w:tcW w:w="1134" w:type="dxa"/>
            <w:tcBorders>
              <w:bottom w:val="single" w:sz="4" w:space="0" w:color="auto"/>
            </w:tcBorders>
          </w:tcPr>
          <w:p w:rsidR="00E920CD" w:rsidRPr="000D73D6" w:rsidRDefault="00E920CD" w:rsidP="001578B4">
            <w:pPr>
              <w:rPr>
                <w:rFonts w:ascii="Arial" w:hAnsi="Arial" w:cs="Arial"/>
                <w:sz w:val="18"/>
                <w:szCs w:val="18"/>
              </w:rPr>
            </w:pPr>
            <w:r w:rsidRPr="000D73D6">
              <w:rPr>
                <w:rFonts w:ascii="Arial" w:hAnsi="Arial" w:cs="Arial"/>
                <w:sz w:val="18"/>
                <w:szCs w:val="18"/>
              </w:rPr>
              <w:t>30.09.2013</w:t>
            </w:r>
          </w:p>
        </w:tc>
        <w:tc>
          <w:tcPr>
            <w:tcW w:w="1276"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Устранено</w:t>
            </w:r>
          </w:p>
        </w:tc>
        <w:tc>
          <w:tcPr>
            <w:tcW w:w="1134" w:type="dxa"/>
            <w:tcBorders>
              <w:bottom w:val="single" w:sz="4" w:space="0" w:color="auto"/>
            </w:tcBorders>
          </w:tcPr>
          <w:p w:rsidR="00E920CD" w:rsidRPr="002311D3" w:rsidRDefault="00E920CD" w:rsidP="001578B4">
            <w:pPr>
              <w:rPr>
                <w:rFonts w:ascii="Arial" w:hAnsi="Arial" w:cs="Arial"/>
                <w:sz w:val="18"/>
                <w:szCs w:val="18"/>
              </w:rPr>
            </w:pPr>
            <w:r w:rsidRPr="002311D3">
              <w:rPr>
                <w:rFonts w:ascii="Arial" w:hAnsi="Arial" w:cs="Arial"/>
                <w:sz w:val="18"/>
                <w:szCs w:val="18"/>
              </w:rPr>
              <w:t>28.08.2013</w:t>
            </w:r>
          </w:p>
        </w:tc>
        <w:tc>
          <w:tcPr>
            <w:tcW w:w="1950" w:type="dxa"/>
            <w:tcBorders>
              <w:bottom w:val="single" w:sz="4" w:space="0" w:color="auto"/>
            </w:tcBorders>
          </w:tcPr>
          <w:p w:rsidR="00E920CD" w:rsidRPr="002311D3" w:rsidRDefault="00E920CD" w:rsidP="001578B4">
            <w:pPr>
              <w:rPr>
                <w:rFonts w:ascii="Arial" w:hAnsi="Arial" w:cs="Arial"/>
                <w:sz w:val="18"/>
                <w:szCs w:val="18"/>
              </w:rPr>
            </w:pPr>
          </w:p>
        </w:tc>
      </w:tr>
      <w:tr w:rsidR="00B27F72" w:rsidRPr="002311D3" w:rsidTr="00E920CD">
        <w:trPr>
          <w:trHeight w:val="487"/>
        </w:trPr>
        <w:tc>
          <w:tcPr>
            <w:tcW w:w="2235" w:type="dxa"/>
            <w:tcBorders>
              <w:bottom w:val="single" w:sz="4" w:space="0" w:color="auto"/>
            </w:tcBorders>
          </w:tcPr>
          <w:p w:rsidR="00B27F72" w:rsidRPr="002311D3" w:rsidRDefault="00B27F72" w:rsidP="001578B4">
            <w:pPr>
              <w:rPr>
                <w:rFonts w:ascii="Arial" w:hAnsi="Arial" w:cs="Arial"/>
                <w:sz w:val="18"/>
                <w:szCs w:val="18"/>
              </w:rPr>
            </w:pPr>
            <w:proofErr w:type="spellStart"/>
            <w:r w:rsidRPr="002311D3">
              <w:rPr>
                <w:rFonts w:ascii="Arial" w:hAnsi="Arial" w:cs="Arial"/>
                <w:sz w:val="18"/>
                <w:szCs w:val="18"/>
              </w:rPr>
              <w:t>Спецэнергоремонт</w:t>
            </w:r>
            <w:proofErr w:type="spellEnd"/>
            <w:r w:rsidRPr="002311D3">
              <w:rPr>
                <w:rFonts w:ascii="Arial" w:hAnsi="Arial" w:cs="Arial"/>
                <w:sz w:val="18"/>
                <w:szCs w:val="18"/>
              </w:rPr>
              <w:t>, ЗАО</w:t>
            </w:r>
          </w:p>
        </w:tc>
        <w:tc>
          <w:tcPr>
            <w:tcW w:w="1842" w:type="dxa"/>
            <w:tcBorders>
              <w:bottom w:val="single" w:sz="4" w:space="0" w:color="auto"/>
            </w:tcBorders>
          </w:tcPr>
          <w:p w:rsidR="00B27F72" w:rsidRPr="002311D3" w:rsidRDefault="00B27F72" w:rsidP="001578B4">
            <w:pPr>
              <w:rPr>
                <w:rFonts w:ascii="Arial" w:hAnsi="Arial" w:cs="Arial"/>
                <w:sz w:val="18"/>
                <w:szCs w:val="18"/>
              </w:rPr>
            </w:pPr>
            <w:r w:rsidRPr="002311D3">
              <w:rPr>
                <w:rFonts w:ascii="Arial" w:hAnsi="Arial" w:cs="Arial"/>
                <w:sz w:val="18"/>
                <w:szCs w:val="18"/>
              </w:rPr>
              <w:t xml:space="preserve">У </w:t>
            </w:r>
            <w:proofErr w:type="spellStart"/>
            <w:r w:rsidRPr="002311D3">
              <w:rPr>
                <w:rFonts w:ascii="Arial" w:hAnsi="Arial" w:cs="Arial"/>
                <w:sz w:val="18"/>
                <w:szCs w:val="18"/>
              </w:rPr>
              <w:t>ШамаевойА.И</w:t>
            </w:r>
            <w:proofErr w:type="spellEnd"/>
            <w:r w:rsidRPr="002311D3">
              <w:rPr>
                <w:rFonts w:ascii="Arial" w:hAnsi="Arial" w:cs="Arial"/>
                <w:sz w:val="18"/>
                <w:szCs w:val="18"/>
              </w:rPr>
              <w:t xml:space="preserve">.  нет курсов повышения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ттестата</w:t>
            </w:r>
            <w:proofErr w:type="spellEnd"/>
          </w:p>
        </w:tc>
        <w:tc>
          <w:tcPr>
            <w:tcW w:w="1134" w:type="dxa"/>
            <w:tcBorders>
              <w:bottom w:val="single" w:sz="4" w:space="0" w:color="auto"/>
            </w:tcBorders>
          </w:tcPr>
          <w:p w:rsidR="00B27F72" w:rsidRPr="000D73D6" w:rsidRDefault="00B27F72" w:rsidP="001578B4">
            <w:pPr>
              <w:rPr>
                <w:rFonts w:ascii="Arial" w:hAnsi="Arial" w:cs="Arial"/>
                <w:sz w:val="18"/>
                <w:szCs w:val="18"/>
              </w:rPr>
            </w:pPr>
            <w:r w:rsidRPr="000D73D6">
              <w:rPr>
                <w:rFonts w:ascii="Arial" w:hAnsi="Arial" w:cs="Arial"/>
                <w:sz w:val="18"/>
                <w:szCs w:val="18"/>
              </w:rPr>
              <w:t>31.10.2013</w:t>
            </w:r>
          </w:p>
        </w:tc>
        <w:tc>
          <w:tcPr>
            <w:tcW w:w="1276" w:type="dxa"/>
            <w:tcBorders>
              <w:bottom w:val="single" w:sz="4" w:space="0" w:color="auto"/>
            </w:tcBorders>
          </w:tcPr>
          <w:p w:rsidR="00B27F72" w:rsidRDefault="00B27F72" w:rsidP="0087753E">
            <w:pPr>
              <w:jc w:val="center"/>
              <w:rPr>
                <w:rFonts w:ascii="Arial" w:hAnsi="Arial" w:cs="Arial"/>
                <w:sz w:val="18"/>
                <w:szCs w:val="18"/>
              </w:rPr>
            </w:pPr>
            <w:r w:rsidRPr="002311D3">
              <w:rPr>
                <w:rFonts w:ascii="Arial" w:hAnsi="Arial" w:cs="Arial"/>
                <w:sz w:val="18"/>
                <w:szCs w:val="18"/>
              </w:rPr>
              <w:t xml:space="preserve">Устранено </w:t>
            </w:r>
          </w:p>
          <w:p w:rsidR="0087753E" w:rsidRPr="002311D3" w:rsidRDefault="0087753E" w:rsidP="0087753E">
            <w:pPr>
              <w:jc w:val="center"/>
              <w:rPr>
                <w:rFonts w:ascii="Arial" w:hAnsi="Arial" w:cs="Arial"/>
                <w:sz w:val="18"/>
                <w:szCs w:val="18"/>
              </w:rPr>
            </w:pPr>
            <w:r>
              <w:rPr>
                <w:rFonts w:ascii="Arial" w:hAnsi="Arial" w:cs="Arial"/>
                <w:sz w:val="18"/>
                <w:szCs w:val="18"/>
              </w:rPr>
              <w:t>частично</w:t>
            </w:r>
          </w:p>
        </w:tc>
        <w:tc>
          <w:tcPr>
            <w:tcW w:w="1134" w:type="dxa"/>
            <w:tcBorders>
              <w:bottom w:val="single" w:sz="4" w:space="0" w:color="auto"/>
            </w:tcBorders>
          </w:tcPr>
          <w:p w:rsidR="00B27F72" w:rsidRPr="002311D3" w:rsidRDefault="0087753E" w:rsidP="001578B4">
            <w:pPr>
              <w:rPr>
                <w:rFonts w:ascii="Arial" w:hAnsi="Arial" w:cs="Arial"/>
                <w:sz w:val="18"/>
                <w:szCs w:val="18"/>
              </w:rPr>
            </w:pPr>
            <w:r>
              <w:rPr>
                <w:rFonts w:ascii="Arial" w:hAnsi="Arial" w:cs="Arial"/>
                <w:sz w:val="18"/>
                <w:szCs w:val="18"/>
              </w:rPr>
              <w:t>28.11.2013</w:t>
            </w:r>
          </w:p>
        </w:tc>
        <w:tc>
          <w:tcPr>
            <w:tcW w:w="1950" w:type="dxa"/>
            <w:tcBorders>
              <w:bottom w:val="single" w:sz="4" w:space="0" w:color="auto"/>
            </w:tcBorders>
          </w:tcPr>
          <w:p w:rsidR="00B27F72" w:rsidRPr="002311D3" w:rsidRDefault="0087753E" w:rsidP="001578B4">
            <w:pPr>
              <w:rPr>
                <w:rFonts w:ascii="Arial" w:hAnsi="Arial" w:cs="Arial"/>
                <w:sz w:val="18"/>
                <w:szCs w:val="18"/>
              </w:rPr>
            </w:pPr>
            <w:r>
              <w:rPr>
                <w:rFonts w:ascii="Arial" w:hAnsi="Arial" w:cs="Arial"/>
                <w:sz w:val="18"/>
                <w:szCs w:val="18"/>
              </w:rPr>
              <w:t>Предоставили удостоверение о повышении квалификации</w:t>
            </w:r>
          </w:p>
        </w:tc>
      </w:tr>
      <w:tr w:rsidR="00392067" w:rsidRPr="002311D3" w:rsidTr="00E920CD">
        <w:trPr>
          <w:trHeight w:val="487"/>
        </w:trPr>
        <w:tc>
          <w:tcPr>
            <w:tcW w:w="2235" w:type="dxa"/>
            <w:tcBorders>
              <w:bottom w:val="single" w:sz="4" w:space="0" w:color="auto"/>
            </w:tcBorders>
          </w:tcPr>
          <w:p w:rsidR="00392067" w:rsidRPr="002311D3" w:rsidRDefault="00392067" w:rsidP="001578B4">
            <w:pPr>
              <w:rPr>
                <w:rFonts w:ascii="Arial" w:hAnsi="Arial" w:cs="Arial"/>
                <w:sz w:val="18"/>
                <w:szCs w:val="18"/>
              </w:rPr>
            </w:pPr>
            <w:proofErr w:type="spellStart"/>
            <w:r w:rsidRPr="00B27F72">
              <w:rPr>
                <w:rFonts w:ascii="Arial" w:hAnsi="Arial" w:cs="Arial"/>
                <w:sz w:val="18"/>
                <w:szCs w:val="18"/>
              </w:rPr>
              <w:t>ГарантПроект</w:t>
            </w:r>
            <w:proofErr w:type="spellEnd"/>
            <w:r w:rsidRPr="00B27F72">
              <w:rPr>
                <w:rFonts w:ascii="Arial" w:hAnsi="Arial" w:cs="Arial"/>
                <w:sz w:val="18"/>
                <w:szCs w:val="18"/>
              </w:rPr>
              <w:t>, ООО</w:t>
            </w:r>
          </w:p>
        </w:tc>
        <w:tc>
          <w:tcPr>
            <w:tcW w:w="1842" w:type="dxa"/>
            <w:tcBorders>
              <w:bottom w:val="single" w:sz="4" w:space="0" w:color="auto"/>
            </w:tcBorders>
          </w:tcPr>
          <w:p w:rsidR="00392067" w:rsidRPr="002311D3" w:rsidRDefault="00392067" w:rsidP="00392067">
            <w:pPr>
              <w:rPr>
                <w:rFonts w:ascii="Arial" w:hAnsi="Arial" w:cs="Arial"/>
                <w:sz w:val="18"/>
                <w:szCs w:val="18"/>
              </w:rPr>
            </w:pPr>
            <w:r w:rsidRPr="002311D3">
              <w:rPr>
                <w:rFonts w:ascii="Arial" w:hAnsi="Arial" w:cs="Arial"/>
                <w:sz w:val="18"/>
                <w:szCs w:val="18"/>
              </w:rPr>
              <w:t xml:space="preserve">У </w:t>
            </w:r>
            <w:proofErr w:type="spellStart"/>
            <w:r w:rsidRPr="002311D3">
              <w:rPr>
                <w:rFonts w:ascii="Arial" w:hAnsi="Arial" w:cs="Arial"/>
                <w:sz w:val="18"/>
                <w:szCs w:val="18"/>
              </w:rPr>
              <w:t>Алдарова</w:t>
            </w:r>
            <w:proofErr w:type="spellEnd"/>
            <w:r w:rsidRPr="002311D3">
              <w:rPr>
                <w:rFonts w:ascii="Arial" w:hAnsi="Arial" w:cs="Arial"/>
                <w:sz w:val="18"/>
                <w:szCs w:val="18"/>
              </w:rPr>
              <w:t xml:space="preserve"> И.С. </w:t>
            </w:r>
            <w:r>
              <w:rPr>
                <w:rFonts w:ascii="Arial" w:hAnsi="Arial" w:cs="Arial"/>
                <w:sz w:val="18"/>
                <w:szCs w:val="18"/>
              </w:rPr>
              <w:t>н</w:t>
            </w:r>
            <w:r w:rsidRPr="002311D3">
              <w:rPr>
                <w:rFonts w:ascii="Arial" w:hAnsi="Arial" w:cs="Arial"/>
                <w:sz w:val="18"/>
                <w:szCs w:val="18"/>
              </w:rPr>
              <w:t xml:space="preserve">ет курсов повышения квалификации и </w:t>
            </w:r>
            <w:proofErr w:type="spellStart"/>
            <w:r w:rsidRPr="002311D3">
              <w:rPr>
                <w:rFonts w:ascii="Arial" w:hAnsi="Arial" w:cs="Arial"/>
                <w:sz w:val="18"/>
                <w:szCs w:val="18"/>
              </w:rPr>
              <w:t>квал</w:t>
            </w:r>
            <w:proofErr w:type="spellEnd"/>
            <w:r w:rsidRPr="002311D3">
              <w:rPr>
                <w:rFonts w:ascii="Arial" w:hAnsi="Arial" w:cs="Arial"/>
                <w:sz w:val="18"/>
                <w:szCs w:val="18"/>
              </w:rPr>
              <w:t>.</w:t>
            </w:r>
            <w:r>
              <w:rPr>
                <w:rFonts w:ascii="Arial" w:hAnsi="Arial" w:cs="Arial"/>
                <w:sz w:val="18"/>
                <w:szCs w:val="18"/>
              </w:rPr>
              <w:t xml:space="preserve"> </w:t>
            </w:r>
            <w:r w:rsidRPr="002311D3">
              <w:rPr>
                <w:rFonts w:ascii="Arial" w:hAnsi="Arial" w:cs="Arial"/>
                <w:sz w:val="18"/>
                <w:szCs w:val="18"/>
              </w:rPr>
              <w:t>аттестата</w:t>
            </w:r>
          </w:p>
        </w:tc>
        <w:tc>
          <w:tcPr>
            <w:tcW w:w="1134" w:type="dxa"/>
            <w:tcBorders>
              <w:bottom w:val="single" w:sz="4" w:space="0" w:color="auto"/>
            </w:tcBorders>
          </w:tcPr>
          <w:p w:rsidR="00392067" w:rsidRPr="000D73D6" w:rsidRDefault="00392067" w:rsidP="001578B4">
            <w:pPr>
              <w:rPr>
                <w:rFonts w:ascii="Arial" w:hAnsi="Arial" w:cs="Arial"/>
                <w:sz w:val="18"/>
                <w:szCs w:val="18"/>
              </w:rPr>
            </w:pPr>
            <w:r w:rsidRPr="002311D3">
              <w:rPr>
                <w:rFonts w:ascii="Arial" w:hAnsi="Arial" w:cs="Arial"/>
                <w:sz w:val="18"/>
                <w:szCs w:val="18"/>
              </w:rPr>
              <w:t>31.10.2013</w:t>
            </w:r>
          </w:p>
        </w:tc>
        <w:tc>
          <w:tcPr>
            <w:tcW w:w="1276" w:type="dxa"/>
            <w:tcBorders>
              <w:bottom w:val="single" w:sz="4" w:space="0" w:color="auto"/>
            </w:tcBorders>
          </w:tcPr>
          <w:p w:rsidR="00392067" w:rsidRPr="002311D3" w:rsidRDefault="00392067" w:rsidP="00B27F72">
            <w:pPr>
              <w:jc w:val="center"/>
              <w:rPr>
                <w:rFonts w:ascii="Arial" w:hAnsi="Arial" w:cs="Arial"/>
                <w:sz w:val="18"/>
                <w:szCs w:val="18"/>
              </w:rPr>
            </w:pPr>
            <w:r>
              <w:rPr>
                <w:rFonts w:ascii="Arial" w:hAnsi="Arial" w:cs="Arial"/>
                <w:sz w:val="18"/>
                <w:szCs w:val="18"/>
              </w:rPr>
              <w:t>Устранено</w:t>
            </w:r>
          </w:p>
        </w:tc>
        <w:tc>
          <w:tcPr>
            <w:tcW w:w="1134" w:type="dxa"/>
            <w:tcBorders>
              <w:bottom w:val="single" w:sz="4" w:space="0" w:color="auto"/>
            </w:tcBorders>
          </w:tcPr>
          <w:p w:rsidR="00392067" w:rsidRPr="002311D3" w:rsidRDefault="00FC6807" w:rsidP="00FC6807">
            <w:pPr>
              <w:jc w:val="center"/>
              <w:rPr>
                <w:rFonts w:ascii="Arial" w:hAnsi="Arial" w:cs="Arial"/>
                <w:sz w:val="18"/>
                <w:szCs w:val="18"/>
              </w:rPr>
            </w:pPr>
            <w:r>
              <w:rPr>
                <w:rFonts w:ascii="Arial" w:hAnsi="Arial" w:cs="Arial"/>
                <w:sz w:val="18"/>
                <w:szCs w:val="18"/>
              </w:rPr>
              <w:t>31.10.2013</w:t>
            </w:r>
          </w:p>
        </w:tc>
        <w:tc>
          <w:tcPr>
            <w:tcW w:w="1950" w:type="dxa"/>
            <w:tcBorders>
              <w:bottom w:val="single" w:sz="4" w:space="0" w:color="auto"/>
            </w:tcBorders>
          </w:tcPr>
          <w:p w:rsidR="00392067" w:rsidRPr="002311D3" w:rsidRDefault="00392067" w:rsidP="001578B4">
            <w:pPr>
              <w:rPr>
                <w:rFonts w:ascii="Arial" w:hAnsi="Arial" w:cs="Arial"/>
                <w:sz w:val="18"/>
                <w:szCs w:val="18"/>
              </w:rPr>
            </w:pPr>
            <w:r w:rsidRPr="00392067">
              <w:rPr>
                <w:rFonts w:ascii="Arial" w:hAnsi="Arial" w:cs="Arial"/>
                <w:sz w:val="18"/>
                <w:szCs w:val="18"/>
              </w:rPr>
              <w:t xml:space="preserve">№ 13-12598 от 08.10.2013 г. "Проектирование зданий и сооружений" (72ч.), выдан </w:t>
            </w:r>
            <w:proofErr w:type="spellStart"/>
            <w:r w:rsidRPr="00392067">
              <w:rPr>
                <w:rFonts w:ascii="Arial" w:hAnsi="Arial" w:cs="Arial"/>
                <w:sz w:val="18"/>
                <w:szCs w:val="18"/>
              </w:rPr>
              <w:t>квал</w:t>
            </w:r>
            <w:proofErr w:type="gramStart"/>
            <w:r w:rsidRPr="00392067">
              <w:rPr>
                <w:rFonts w:ascii="Arial" w:hAnsi="Arial" w:cs="Arial"/>
                <w:sz w:val="18"/>
                <w:szCs w:val="18"/>
              </w:rPr>
              <w:t>.а</w:t>
            </w:r>
            <w:proofErr w:type="gramEnd"/>
            <w:r w:rsidRPr="00392067">
              <w:rPr>
                <w:rFonts w:ascii="Arial" w:hAnsi="Arial" w:cs="Arial"/>
                <w:sz w:val="18"/>
                <w:szCs w:val="18"/>
              </w:rPr>
              <w:t>ттестат</w:t>
            </w:r>
            <w:proofErr w:type="spellEnd"/>
            <w:r w:rsidRPr="00392067">
              <w:rPr>
                <w:rFonts w:ascii="Arial" w:hAnsi="Arial" w:cs="Arial"/>
                <w:sz w:val="18"/>
                <w:szCs w:val="18"/>
              </w:rPr>
              <w:t xml:space="preserve"> протокол АК-11 от 31.10.2013</w:t>
            </w:r>
          </w:p>
        </w:tc>
      </w:tr>
      <w:tr w:rsidR="00577159" w:rsidRPr="002311D3" w:rsidTr="00E920CD">
        <w:trPr>
          <w:trHeight w:val="487"/>
        </w:trPr>
        <w:tc>
          <w:tcPr>
            <w:tcW w:w="2235" w:type="dxa"/>
            <w:tcBorders>
              <w:bottom w:val="single" w:sz="4" w:space="0" w:color="auto"/>
            </w:tcBorders>
          </w:tcPr>
          <w:p w:rsidR="00577159" w:rsidRPr="002311D3" w:rsidRDefault="00577159" w:rsidP="00862118">
            <w:pPr>
              <w:rPr>
                <w:rFonts w:ascii="Arial" w:hAnsi="Arial" w:cs="Arial"/>
                <w:sz w:val="18"/>
                <w:szCs w:val="18"/>
              </w:rPr>
            </w:pPr>
            <w:r w:rsidRPr="002311D3">
              <w:rPr>
                <w:rFonts w:ascii="Arial" w:hAnsi="Arial" w:cs="Arial"/>
                <w:sz w:val="18"/>
                <w:szCs w:val="18"/>
              </w:rPr>
              <w:t>ЭНКОМ, ООО</w:t>
            </w:r>
          </w:p>
        </w:tc>
        <w:tc>
          <w:tcPr>
            <w:tcW w:w="1842" w:type="dxa"/>
            <w:tcBorders>
              <w:bottom w:val="single" w:sz="4" w:space="0" w:color="auto"/>
            </w:tcBorders>
          </w:tcPr>
          <w:p w:rsidR="00577159" w:rsidRPr="002311D3" w:rsidRDefault="00577159" w:rsidP="00862118">
            <w:pPr>
              <w:rPr>
                <w:rFonts w:ascii="Arial" w:hAnsi="Arial" w:cs="Arial"/>
                <w:sz w:val="18"/>
                <w:szCs w:val="18"/>
              </w:rPr>
            </w:pPr>
            <w:r w:rsidRPr="002311D3">
              <w:rPr>
                <w:rFonts w:ascii="Arial" w:hAnsi="Arial" w:cs="Arial"/>
                <w:sz w:val="18"/>
                <w:szCs w:val="18"/>
              </w:rPr>
              <w:t xml:space="preserve">У Ткачева Н.А. нет курсов </w:t>
            </w:r>
            <w:proofErr w:type="spellStart"/>
            <w:r w:rsidRPr="002311D3">
              <w:rPr>
                <w:rFonts w:ascii="Arial" w:hAnsi="Arial" w:cs="Arial"/>
                <w:sz w:val="18"/>
                <w:szCs w:val="18"/>
              </w:rPr>
              <w:t>повышениея</w:t>
            </w:r>
            <w:proofErr w:type="spellEnd"/>
            <w:r w:rsidRPr="002311D3">
              <w:rPr>
                <w:rFonts w:ascii="Arial" w:hAnsi="Arial" w:cs="Arial"/>
                <w:sz w:val="18"/>
                <w:szCs w:val="18"/>
              </w:rPr>
              <w:t xml:space="preserve">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ттестата</w:t>
            </w:r>
            <w:proofErr w:type="spellEnd"/>
          </w:p>
        </w:tc>
        <w:tc>
          <w:tcPr>
            <w:tcW w:w="1134" w:type="dxa"/>
            <w:tcBorders>
              <w:bottom w:val="single" w:sz="4" w:space="0" w:color="auto"/>
            </w:tcBorders>
          </w:tcPr>
          <w:p w:rsidR="00577159" w:rsidRPr="002311D3" w:rsidRDefault="00577159" w:rsidP="00862118">
            <w:pPr>
              <w:jc w:val="center"/>
              <w:rPr>
                <w:rFonts w:ascii="Arial" w:hAnsi="Arial" w:cs="Arial"/>
                <w:sz w:val="18"/>
                <w:szCs w:val="18"/>
              </w:rPr>
            </w:pPr>
            <w:r w:rsidRPr="002311D3">
              <w:rPr>
                <w:rFonts w:ascii="Arial" w:hAnsi="Arial" w:cs="Arial"/>
                <w:sz w:val="18"/>
                <w:szCs w:val="18"/>
              </w:rPr>
              <w:t>31.10.2013</w:t>
            </w:r>
          </w:p>
        </w:tc>
        <w:tc>
          <w:tcPr>
            <w:tcW w:w="1276" w:type="dxa"/>
            <w:tcBorders>
              <w:bottom w:val="single" w:sz="4" w:space="0" w:color="auto"/>
            </w:tcBorders>
          </w:tcPr>
          <w:p w:rsidR="00577159" w:rsidRDefault="00577159" w:rsidP="00862118">
            <w:pPr>
              <w:jc w:val="center"/>
            </w:pPr>
            <w:r>
              <w:rPr>
                <w:rFonts w:ascii="Arial" w:hAnsi="Arial" w:cs="Arial"/>
                <w:sz w:val="18"/>
                <w:szCs w:val="18"/>
              </w:rPr>
              <w:t>Устранено частично</w:t>
            </w:r>
          </w:p>
        </w:tc>
        <w:tc>
          <w:tcPr>
            <w:tcW w:w="1134" w:type="dxa"/>
            <w:tcBorders>
              <w:bottom w:val="single" w:sz="4" w:space="0" w:color="auto"/>
            </w:tcBorders>
          </w:tcPr>
          <w:p w:rsidR="00577159" w:rsidRPr="002311D3" w:rsidRDefault="00577159" w:rsidP="00862118">
            <w:pPr>
              <w:rPr>
                <w:rFonts w:ascii="Arial" w:hAnsi="Arial" w:cs="Arial"/>
                <w:sz w:val="18"/>
                <w:szCs w:val="18"/>
              </w:rPr>
            </w:pPr>
            <w:r>
              <w:rPr>
                <w:rFonts w:ascii="Arial" w:hAnsi="Arial" w:cs="Arial"/>
                <w:sz w:val="18"/>
                <w:szCs w:val="18"/>
              </w:rPr>
              <w:t>08.10.2013</w:t>
            </w:r>
          </w:p>
        </w:tc>
        <w:tc>
          <w:tcPr>
            <w:tcW w:w="1950" w:type="dxa"/>
            <w:tcBorders>
              <w:bottom w:val="single" w:sz="4" w:space="0" w:color="auto"/>
            </w:tcBorders>
          </w:tcPr>
          <w:p w:rsidR="00577159" w:rsidRPr="002311D3" w:rsidRDefault="00577159" w:rsidP="00862118">
            <w:pPr>
              <w:rPr>
                <w:rFonts w:ascii="Arial" w:hAnsi="Arial" w:cs="Arial"/>
                <w:sz w:val="18"/>
                <w:szCs w:val="18"/>
              </w:rPr>
            </w:pPr>
            <w:r w:rsidRPr="00577159">
              <w:rPr>
                <w:rFonts w:ascii="Arial" w:hAnsi="Arial" w:cs="Arial"/>
                <w:sz w:val="18"/>
                <w:szCs w:val="18"/>
              </w:rPr>
              <w:t>Заключен договор № 436 от 08.10.2013</w:t>
            </w:r>
            <w:r w:rsidR="000538C6">
              <w:rPr>
                <w:rFonts w:ascii="Arial" w:hAnsi="Arial" w:cs="Arial"/>
                <w:sz w:val="18"/>
                <w:szCs w:val="18"/>
              </w:rPr>
              <w:t xml:space="preserve"> (идет обучение)</w:t>
            </w:r>
          </w:p>
        </w:tc>
      </w:tr>
      <w:tr w:rsidR="00720912" w:rsidRPr="002311D3" w:rsidTr="00E920CD">
        <w:trPr>
          <w:trHeight w:val="487"/>
        </w:trPr>
        <w:tc>
          <w:tcPr>
            <w:tcW w:w="2235" w:type="dxa"/>
            <w:tcBorders>
              <w:bottom w:val="single" w:sz="4" w:space="0" w:color="auto"/>
            </w:tcBorders>
          </w:tcPr>
          <w:p w:rsidR="00720912" w:rsidRPr="002311D3" w:rsidRDefault="00720912" w:rsidP="00862118">
            <w:pPr>
              <w:rPr>
                <w:rFonts w:ascii="Arial" w:hAnsi="Arial" w:cs="Arial"/>
                <w:sz w:val="18"/>
                <w:szCs w:val="18"/>
              </w:rPr>
            </w:pPr>
            <w:proofErr w:type="spellStart"/>
            <w:r w:rsidRPr="002311D3">
              <w:rPr>
                <w:rFonts w:ascii="Arial" w:hAnsi="Arial" w:cs="Arial"/>
                <w:sz w:val="18"/>
                <w:szCs w:val="18"/>
              </w:rPr>
              <w:t>Иркутскжилгорпроект</w:t>
            </w:r>
            <w:proofErr w:type="spellEnd"/>
            <w:r w:rsidRPr="002311D3">
              <w:rPr>
                <w:rFonts w:ascii="Arial" w:hAnsi="Arial" w:cs="Arial"/>
                <w:sz w:val="18"/>
                <w:szCs w:val="18"/>
              </w:rPr>
              <w:t>, ЗАО</w:t>
            </w:r>
          </w:p>
        </w:tc>
        <w:tc>
          <w:tcPr>
            <w:tcW w:w="1842" w:type="dxa"/>
            <w:tcBorders>
              <w:bottom w:val="single" w:sz="4" w:space="0" w:color="auto"/>
            </w:tcBorders>
          </w:tcPr>
          <w:p w:rsidR="00720912" w:rsidRPr="002311D3" w:rsidRDefault="00720912" w:rsidP="00862118">
            <w:pPr>
              <w:rPr>
                <w:rFonts w:ascii="Arial" w:hAnsi="Arial" w:cs="Arial"/>
                <w:sz w:val="18"/>
                <w:szCs w:val="18"/>
              </w:rPr>
            </w:pPr>
            <w:r w:rsidRPr="002311D3">
              <w:rPr>
                <w:rFonts w:ascii="Arial" w:hAnsi="Arial" w:cs="Arial"/>
                <w:sz w:val="18"/>
                <w:szCs w:val="18"/>
              </w:rPr>
              <w:t xml:space="preserve">У специалистов Иванова А.А. и </w:t>
            </w:r>
            <w:proofErr w:type="spellStart"/>
            <w:r w:rsidRPr="002311D3">
              <w:rPr>
                <w:rFonts w:ascii="Arial" w:hAnsi="Arial" w:cs="Arial"/>
                <w:sz w:val="18"/>
                <w:szCs w:val="18"/>
              </w:rPr>
              <w:t>Рыхваловой</w:t>
            </w:r>
            <w:proofErr w:type="spellEnd"/>
            <w:r w:rsidRPr="002311D3">
              <w:rPr>
                <w:rFonts w:ascii="Arial" w:hAnsi="Arial" w:cs="Arial"/>
                <w:sz w:val="18"/>
                <w:szCs w:val="18"/>
              </w:rPr>
              <w:t xml:space="preserve"> Д.С. нет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ттестатов</w:t>
            </w:r>
            <w:proofErr w:type="spellEnd"/>
          </w:p>
        </w:tc>
        <w:tc>
          <w:tcPr>
            <w:tcW w:w="1134" w:type="dxa"/>
            <w:tcBorders>
              <w:bottom w:val="single" w:sz="4" w:space="0" w:color="auto"/>
            </w:tcBorders>
          </w:tcPr>
          <w:p w:rsidR="00720912" w:rsidRPr="002311D3" w:rsidRDefault="00720912" w:rsidP="00862118">
            <w:pPr>
              <w:jc w:val="center"/>
              <w:rPr>
                <w:rFonts w:ascii="Arial" w:hAnsi="Arial" w:cs="Arial"/>
                <w:sz w:val="18"/>
                <w:szCs w:val="18"/>
              </w:rPr>
            </w:pPr>
            <w:r w:rsidRPr="00720912">
              <w:rPr>
                <w:rFonts w:ascii="Arial" w:hAnsi="Arial" w:cs="Arial"/>
                <w:sz w:val="18"/>
                <w:szCs w:val="18"/>
              </w:rPr>
              <w:t>30.09.2013</w:t>
            </w:r>
          </w:p>
        </w:tc>
        <w:tc>
          <w:tcPr>
            <w:tcW w:w="1276" w:type="dxa"/>
            <w:tcBorders>
              <w:bottom w:val="single" w:sz="4" w:space="0" w:color="auto"/>
            </w:tcBorders>
          </w:tcPr>
          <w:p w:rsidR="00720912" w:rsidRDefault="00720912" w:rsidP="00862118">
            <w:pPr>
              <w:jc w:val="center"/>
              <w:rPr>
                <w:rFonts w:ascii="Arial" w:hAnsi="Arial" w:cs="Arial"/>
                <w:sz w:val="18"/>
                <w:szCs w:val="18"/>
              </w:rPr>
            </w:pPr>
            <w:r>
              <w:rPr>
                <w:rFonts w:ascii="Arial" w:hAnsi="Arial" w:cs="Arial"/>
                <w:sz w:val="18"/>
                <w:szCs w:val="18"/>
              </w:rPr>
              <w:t>Устранено</w:t>
            </w:r>
            <w:r w:rsidR="00244D57">
              <w:rPr>
                <w:rFonts w:ascii="Arial" w:hAnsi="Arial" w:cs="Arial"/>
                <w:sz w:val="18"/>
                <w:szCs w:val="18"/>
              </w:rPr>
              <w:t xml:space="preserve"> частично</w:t>
            </w:r>
          </w:p>
        </w:tc>
        <w:tc>
          <w:tcPr>
            <w:tcW w:w="1134" w:type="dxa"/>
            <w:tcBorders>
              <w:bottom w:val="single" w:sz="4" w:space="0" w:color="auto"/>
            </w:tcBorders>
          </w:tcPr>
          <w:p w:rsidR="00720912" w:rsidRDefault="00720912" w:rsidP="00862118">
            <w:pPr>
              <w:rPr>
                <w:rFonts w:ascii="Arial" w:hAnsi="Arial" w:cs="Arial"/>
                <w:sz w:val="18"/>
                <w:szCs w:val="18"/>
              </w:rPr>
            </w:pPr>
            <w:r>
              <w:rPr>
                <w:rFonts w:ascii="Arial" w:hAnsi="Arial" w:cs="Arial"/>
                <w:sz w:val="18"/>
                <w:szCs w:val="18"/>
              </w:rPr>
              <w:t>21.11.2013</w:t>
            </w:r>
          </w:p>
        </w:tc>
        <w:tc>
          <w:tcPr>
            <w:tcW w:w="1950" w:type="dxa"/>
            <w:tcBorders>
              <w:bottom w:val="single" w:sz="4" w:space="0" w:color="auto"/>
            </w:tcBorders>
          </w:tcPr>
          <w:p w:rsidR="00720912" w:rsidRPr="00577159" w:rsidRDefault="00720912" w:rsidP="00862118">
            <w:pPr>
              <w:rPr>
                <w:rFonts w:ascii="Arial" w:hAnsi="Arial" w:cs="Arial"/>
                <w:sz w:val="18"/>
                <w:szCs w:val="18"/>
              </w:rPr>
            </w:pPr>
            <w:r>
              <w:rPr>
                <w:rFonts w:ascii="Arial" w:hAnsi="Arial" w:cs="Arial"/>
                <w:sz w:val="18"/>
                <w:szCs w:val="18"/>
              </w:rPr>
              <w:t>Подали документы на аттестацию</w:t>
            </w:r>
          </w:p>
        </w:tc>
      </w:tr>
      <w:tr w:rsidR="008D4875" w:rsidRPr="002311D3" w:rsidTr="00E920CD">
        <w:trPr>
          <w:trHeight w:val="487"/>
        </w:trPr>
        <w:tc>
          <w:tcPr>
            <w:tcW w:w="2235" w:type="dxa"/>
            <w:tcBorders>
              <w:bottom w:val="single" w:sz="4" w:space="0" w:color="auto"/>
            </w:tcBorders>
          </w:tcPr>
          <w:p w:rsidR="008D4875" w:rsidRPr="002311D3" w:rsidRDefault="008D4875" w:rsidP="00862118">
            <w:pPr>
              <w:rPr>
                <w:rFonts w:ascii="Arial" w:hAnsi="Arial" w:cs="Arial"/>
                <w:sz w:val="18"/>
                <w:szCs w:val="18"/>
              </w:rPr>
            </w:pPr>
            <w:proofErr w:type="spellStart"/>
            <w:r w:rsidRPr="002311D3">
              <w:rPr>
                <w:rFonts w:ascii="Arial" w:hAnsi="Arial" w:cs="Arial"/>
                <w:sz w:val="18"/>
                <w:szCs w:val="18"/>
              </w:rPr>
              <w:t>Желдорстройпроект</w:t>
            </w:r>
            <w:proofErr w:type="spellEnd"/>
            <w:r w:rsidRPr="002311D3">
              <w:rPr>
                <w:rFonts w:ascii="Arial" w:hAnsi="Arial" w:cs="Arial"/>
                <w:sz w:val="18"/>
                <w:szCs w:val="18"/>
              </w:rPr>
              <w:t>, ПКФ ООО</w:t>
            </w:r>
          </w:p>
        </w:tc>
        <w:tc>
          <w:tcPr>
            <w:tcW w:w="1842" w:type="dxa"/>
            <w:tcBorders>
              <w:bottom w:val="single" w:sz="4" w:space="0" w:color="auto"/>
            </w:tcBorders>
          </w:tcPr>
          <w:p w:rsidR="008D4875" w:rsidRPr="002311D3" w:rsidRDefault="008D4875" w:rsidP="00963CA4">
            <w:pPr>
              <w:rPr>
                <w:rFonts w:ascii="Arial" w:hAnsi="Arial" w:cs="Arial"/>
                <w:sz w:val="18"/>
                <w:szCs w:val="18"/>
              </w:rPr>
            </w:pPr>
            <w:r w:rsidRPr="002311D3">
              <w:rPr>
                <w:rFonts w:ascii="Arial" w:hAnsi="Arial" w:cs="Arial"/>
                <w:sz w:val="18"/>
                <w:szCs w:val="18"/>
              </w:rPr>
              <w:t xml:space="preserve"> У Протасова  Ю.С. нет курсов повышения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ттестата</w:t>
            </w:r>
            <w:proofErr w:type="spellEnd"/>
          </w:p>
        </w:tc>
        <w:tc>
          <w:tcPr>
            <w:tcW w:w="1134" w:type="dxa"/>
            <w:tcBorders>
              <w:bottom w:val="single" w:sz="4" w:space="0" w:color="auto"/>
            </w:tcBorders>
          </w:tcPr>
          <w:p w:rsidR="008D4875" w:rsidRPr="002311D3" w:rsidRDefault="008D4875" w:rsidP="00963CA4">
            <w:pPr>
              <w:jc w:val="center"/>
              <w:rPr>
                <w:rFonts w:ascii="Arial" w:hAnsi="Arial" w:cs="Arial"/>
                <w:sz w:val="18"/>
                <w:szCs w:val="18"/>
              </w:rPr>
            </w:pPr>
            <w:r w:rsidRPr="002311D3">
              <w:rPr>
                <w:rFonts w:ascii="Arial" w:hAnsi="Arial" w:cs="Arial"/>
                <w:sz w:val="18"/>
                <w:szCs w:val="18"/>
              </w:rPr>
              <w:t>31.10.2013</w:t>
            </w:r>
          </w:p>
        </w:tc>
        <w:tc>
          <w:tcPr>
            <w:tcW w:w="1276" w:type="dxa"/>
            <w:tcBorders>
              <w:bottom w:val="single" w:sz="4" w:space="0" w:color="auto"/>
            </w:tcBorders>
          </w:tcPr>
          <w:p w:rsidR="008D4875" w:rsidRDefault="008D4875" w:rsidP="00862118">
            <w:pPr>
              <w:jc w:val="center"/>
              <w:rPr>
                <w:rFonts w:ascii="Arial" w:hAnsi="Arial" w:cs="Arial"/>
                <w:sz w:val="18"/>
                <w:szCs w:val="18"/>
              </w:rPr>
            </w:pPr>
            <w:r>
              <w:rPr>
                <w:rFonts w:ascii="Arial" w:hAnsi="Arial" w:cs="Arial"/>
                <w:sz w:val="18"/>
                <w:szCs w:val="18"/>
              </w:rPr>
              <w:t>Устранено частично</w:t>
            </w:r>
          </w:p>
        </w:tc>
        <w:tc>
          <w:tcPr>
            <w:tcW w:w="1134" w:type="dxa"/>
            <w:tcBorders>
              <w:bottom w:val="single" w:sz="4" w:space="0" w:color="auto"/>
            </w:tcBorders>
          </w:tcPr>
          <w:p w:rsidR="008D4875" w:rsidRDefault="008D4875" w:rsidP="008D4875">
            <w:pPr>
              <w:jc w:val="center"/>
              <w:rPr>
                <w:rFonts w:ascii="Arial" w:hAnsi="Arial" w:cs="Arial"/>
                <w:sz w:val="18"/>
                <w:szCs w:val="18"/>
              </w:rPr>
            </w:pPr>
            <w:r>
              <w:rPr>
                <w:rFonts w:ascii="Arial" w:hAnsi="Arial" w:cs="Arial"/>
                <w:sz w:val="18"/>
                <w:szCs w:val="18"/>
              </w:rPr>
              <w:t>26.11.2013</w:t>
            </w:r>
          </w:p>
        </w:tc>
        <w:tc>
          <w:tcPr>
            <w:tcW w:w="1950" w:type="dxa"/>
            <w:tcBorders>
              <w:bottom w:val="single" w:sz="4" w:space="0" w:color="auto"/>
            </w:tcBorders>
          </w:tcPr>
          <w:p w:rsidR="008D4875" w:rsidRDefault="008D4875" w:rsidP="00862118">
            <w:pPr>
              <w:rPr>
                <w:rFonts w:ascii="Arial" w:hAnsi="Arial" w:cs="Arial"/>
                <w:sz w:val="18"/>
                <w:szCs w:val="18"/>
              </w:rPr>
            </w:pPr>
            <w:r>
              <w:rPr>
                <w:rFonts w:ascii="Arial" w:hAnsi="Arial" w:cs="Arial"/>
                <w:sz w:val="18"/>
                <w:szCs w:val="18"/>
              </w:rPr>
              <w:t>Предоставили удостоверение о повышении квалификации</w:t>
            </w:r>
          </w:p>
        </w:tc>
      </w:tr>
      <w:tr w:rsidR="00DA7317" w:rsidRPr="002311D3" w:rsidTr="00E920CD">
        <w:trPr>
          <w:trHeight w:val="487"/>
        </w:trPr>
        <w:tc>
          <w:tcPr>
            <w:tcW w:w="2235" w:type="dxa"/>
            <w:tcBorders>
              <w:bottom w:val="single" w:sz="4" w:space="0" w:color="auto"/>
            </w:tcBorders>
          </w:tcPr>
          <w:p w:rsidR="00DA7317" w:rsidRPr="002311D3" w:rsidRDefault="00DA7317" w:rsidP="009E63BF">
            <w:pPr>
              <w:rPr>
                <w:rFonts w:ascii="Arial" w:hAnsi="Arial" w:cs="Arial"/>
                <w:sz w:val="18"/>
                <w:szCs w:val="18"/>
              </w:rPr>
            </w:pPr>
            <w:proofErr w:type="spellStart"/>
            <w:r w:rsidRPr="002311D3">
              <w:rPr>
                <w:rFonts w:ascii="Arial" w:hAnsi="Arial" w:cs="Arial"/>
                <w:sz w:val="18"/>
                <w:szCs w:val="18"/>
              </w:rPr>
              <w:t>СметаПлюс</w:t>
            </w:r>
            <w:proofErr w:type="spellEnd"/>
            <w:r w:rsidRPr="002311D3">
              <w:rPr>
                <w:rFonts w:ascii="Arial" w:hAnsi="Arial" w:cs="Arial"/>
                <w:sz w:val="18"/>
                <w:szCs w:val="18"/>
              </w:rPr>
              <w:t>, ООО</w:t>
            </w:r>
          </w:p>
        </w:tc>
        <w:tc>
          <w:tcPr>
            <w:tcW w:w="1842" w:type="dxa"/>
            <w:tcBorders>
              <w:bottom w:val="single" w:sz="4" w:space="0" w:color="auto"/>
            </w:tcBorders>
          </w:tcPr>
          <w:p w:rsidR="00DA7317" w:rsidRPr="002311D3" w:rsidRDefault="00DA7317" w:rsidP="009E63BF">
            <w:pPr>
              <w:rPr>
                <w:rFonts w:ascii="Arial" w:hAnsi="Arial" w:cs="Arial"/>
                <w:sz w:val="18"/>
                <w:szCs w:val="18"/>
              </w:rPr>
            </w:pPr>
            <w:r w:rsidRPr="002311D3">
              <w:rPr>
                <w:rFonts w:ascii="Arial" w:hAnsi="Arial" w:cs="Arial"/>
                <w:sz w:val="18"/>
                <w:szCs w:val="18"/>
              </w:rPr>
              <w:t xml:space="preserve">У специалистов </w:t>
            </w:r>
            <w:proofErr w:type="spellStart"/>
            <w:r w:rsidRPr="002311D3">
              <w:rPr>
                <w:rFonts w:ascii="Arial" w:hAnsi="Arial" w:cs="Arial"/>
                <w:sz w:val="18"/>
                <w:szCs w:val="18"/>
              </w:rPr>
              <w:t>Розинкова</w:t>
            </w:r>
            <w:proofErr w:type="spellEnd"/>
            <w:r w:rsidRPr="002311D3">
              <w:rPr>
                <w:rFonts w:ascii="Arial" w:hAnsi="Arial" w:cs="Arial"/>
                <w:sz w:val="18"/>
                <w:szCs w:val="18"/>
              </w:rPr>
              <w:t xml:space="preserve"> А.А. и </w:t>
            </w:r>
            <w:proofErr w:type="spellStart"/>
            <w:r w:rsidRPr="002311D3">
              <w:rPr>
                <w:rFonts w:ascii="Arial" w:hAnsi="Arial" w:cs="Arial"/>
                <w:sz w:val="18"/>
                <w:szCs w:val="18"/>
              </w:rPr>
              <w:t>Шатохина</w:t>
            </w:r>
            <w:proofErr w:type="spellEnd"/>
            <w:r w:rsidRPr="002311D3">
              <w:rPr>
                <w:rFonts w:ascii="Arial" w:hAnsi="Arial" w:cs="Arial"/>
                <w:sz w:val="18"/>
                <w:szCs w:val="18"/>
              </w:rPr>
              <w:t xml:space="preserve"> Б.М. нет </w:t>
            </w:r>
            <w:r w:rsidRPr="002311D3">
              <w:rPr>
                <w:rFonts w:ascii="Arial" w:hAnsi="Arial" w:cs="Arial"/>
                <w:sz w:val="18"/>
                <w:szCs w:val="18"/>
              </w:rPr>
              <w:lastRenderedPageBreak/>
              <w:t xml:space="preserve">курсов повышения квалификации и </w:t>
            </w:r>
            <w:proofErr w:type="spellStart"/>
            <w:r w:rsidRPr="002311D3">
              <w:rPr>
                <w:rFonts w:ascii="Arial" w:hAnsi="Arial" w:cs="Arial"/>
                <w:sz w:val="18"/>
                <w:szCs w:val="18"/>
              </w:rPr>
              <w:t>квал</w:t>
            </w:r>
            <w:proofErr w:type="gramStart"/>
            <w:r w:rsidRPr="002311D3">
              <w:rPr>
                <w:rFonts w:ascii="Arial" w:hAnsi="Arial" w:cs="Arial"/>
                <w:sz w:val="18"/>
                <w:szCs w:val="18"/>
              </w:rPr>
              <w:t>.а</w:t>
            </w:r>
            <w:proofErr w:type="gramEnd"/>
            <w:r w:rsidRPr="002311D3">
              <w:rPr>
                <w:rFonts w:ascii="Arial" w:hAnsi="Arial" w:cs="Arial"/>
                <w:sz w:val="18"/>
                <w:szCs w:val="18"/>
              </w:rPr>
              <w:t>ттестатов</w:t>
            </w:r>
            <w:proofErr w:type="spellEnd"/>
          </w:p>
        </w:tc>
        <w:tc>
          <w:tcPr>
            <w:tcW w:w="1134" w:type="dxa"/>
            <w:tcBorders>
              <w:bottom w:val="single" w:sz="4" w:space="0" w:color="auto"/>
            </w:tcBorders>
          </w:tcPr>
          <w:p w:rsidR="00DA7317" w:rsidRPr="002311D3" w:rsidRDefault="00DA7317" w:rsidP="00963CA4">
            <w:pPr>
              <w:jc w:val="center"/>
              <w:rPr>
                <w:rFonts w:ascii="Arial" w:hAnsi="Arial" w:cs="Arial"/>
                <w:sz w:val="18"/>
                <w:szCs w:val="18"/>
              </w:rPr>
            </w:pPr>
            <w:r w:rsidRPr="00DA7317">
              <w:rPr>
                <w:rFonts w:ascii="Arial" w:hAnsi="Arial" w:cs="Arial"/>
                <w:sz w:val="18"/>
                <w:szCs w:val="18"/>
              </w:rPr>
              <w:lastRenderedPageBreak/>
              <w:t>31.10.2013</w:t>
            </w:r>
          </w:p>
        </w:tc>
        <w:tc>
          <w:tcPr>
            <w:tcW w:w="1276" w:type="dxa"/>
            <w:tcBorders>
              <w:bottom w:val="single" w:sz="4" w:space="0" w:color="auto"/>
            </w:tcBorders>
          </w:tcPr>
          <w:p w:rsidR="00DA7317" w:rsidRDefault="00DA7317" w:rsidP="00862118">
            <w:pPr>
              <w:jc w:val="center"/>
              <w:rPr>
                <w:rFonts w:ascii="Arial" w:hAnsi="Arial" w:cs="Arial"/>
                <w:sz w:val="18"/>
                <w:szCs w:val="18"/>
              </w:rPr>
            </w:pPr>
            <w:r>
              <w:rPr>
                <w:rFonts w:ascii="Arial" w:hAnsi="Arial" w:cs="Arial"/>
                <w:sz w:val="18"/>
                <w:szCs w:val="18"/>
              </w:rPr>
              <w:t>Устранено частично</w:t>
            </w:r>
          </w:p>
        </w:tc>
        <w:tc>
          <w:tcPr>
            <w:tcW w:w="1134" w:type="dxa"/>
            <w:tcBorders>
              <w:bottom w:val="single" w:sz="4" w:space="0" w:color="auto"/>
            </w:tcBorders>
          </w:tcPr>
          <w:p w:rsidR="00DA7317" w:rsidRDefault="00DA7317" w:rsidP="008D4875">
            <w:pPr>
              <w:jc w:val="center"/>
              <w:rPr>
                <w:rFonts w:ascii="Arial" w:hAnsi="Arial" w:cs="Arial"/>
                <w:sz w:val="18"/>
                <w:szCs w:val="18"/>
              </w:rPr>
            </w:pPr>
            <w:r>
              <w:rPr>
                <w:rFonts w:ascii="Arial" w:hAnsi="Arial" w:cs="Arial"/>
                <w:sz w:val="18"/>
                <w:szCs w:val="18"/>
              </w:rPr>
              <w:t>28.11.2013</w:t>
            </w:r>
          </w:p>
        </w:tc>
        <w:tc>
          <w:tcPr>
            <w:tcW w:w="1950" w:type="dxa"/>
            <w:tcBorders>
              <w:bottom w:val="single" w:sz="4" w:space="0" w:color="auto"/>
            </w:tcBorders>
          </w:tcPr>
          <w:p w:rsidR="00DA7317" w:rsidRDefault="00DA7317" w:rsidP="00862118">
            <w:pPr>
              <w:rPr>
                <w:rFonts w:ascii="Arial" w:hAnsi="Arial" w:cs="Arial"/>
                <w:sz w:val="18"/>
                <w:szCs w:val="18"/>
              </w:rPr>
            </w:pPr>
            <w:r>
              <w:rPr>
                <w:rFonts w:ascii="Arial" w:hAnsi="Arial" w:cs="Arial"/>
                <w:sz w:val="18"/>
                <w:szCs w:val="18"/>
              </w:rPr>
              <w:t>Предоставили удостоверения</w:t>
            </w:r>
            <w:r w:rsidRPr="00DA7317">
              <w:rPr>
                <w:rFonts w:ascii="Arial" w:hAnsi="Arial" w:cs="Arial"/>
                <w:sz w:val="18"/>
                <w:szCs w:val="18"/>
              </w:rPr>
              <w:t xml:space="preserve"> о повышении </w:t>
            </w:r>
            <w:r w:rsidRPr="00DA7317">
              <w:rPr>
                <w:rFonts w:ascii="Arial" w:hAnsi="Arial" w:cs="Arial"/>
                <w:sz w:val="18"/>
                <w:szCs w:val="18"/>
              </w:rPr>
              <w:lastRenderedPageBreak/>
              <w:t>квалификации от 11.10.2013</w:t>
            </w:r>
          </w:p>
        </w:tc>
      </w:tr>
      <w:tr w:rsidR="00CB74F3" w:rsidRPr="002311D3" w:rsidTr="00E15C45">
        <w:trPr>
          <w:trHeight w:val="487"/>
        </w:trPr>
        <w:tc>
          <w:tcPr>
            <w:tcW w:w="2235" w:type="dxa"/>
            <w:vMerge w:val="restart"/>
          </w:tcPr>
          <w:p w:rsidR="00CB74F3" w:rsidRPr="00CB74F3" w:rsidRDefault="00CB74F3" w:rsidP="009E63BF">
            <w:pPr>
              <w:rPr>
                <w:rFonts w:ascii="Arial" w:hAnsi="Arial" w:cs="Arial"/>
                <w:sz w:val="18"/>
                <w:szCs w:val="18"/>
              </w:rPr>
            </w:pPr>
            <w:r w:rsidRPr="00CB74F3">
              <w:rPr>
                <w:rFonts w:ascii="Arial" w:hAnsi="Arial" w:cs="Arial"/>
                <w:sz w:val="18"/>
                <w:szCs w:val="18"/>
              </w:rPr>
              <w:lastRenderedPageBreak/>
              <w:t>Эффект и</w:t>
            </w:r>
            <w:proofErr w:type="gramStart"/>
            <w:r w:rsidRPr="00CB74F3">
              <w:rPr>
                <w:rFonts w:ascii="Arial" w:hAnsi="Arial" w:cs="Arial"/>
                <w:sz w:val="18"/>
                <w:szCs w:val="18"/>
              </w:rPr>
              <w:t xml:space="preserve"> К</w:t>
            </w:r>
            <w:proofErr w:type="gramEnd"/>
            <w:r w:rsidRPr="00CB74F3">
              <w:rPr>
                <w:rFonts w:ascii="Arial" w:hAnsi="Arial" w:cs="Arial"/>
                <w:sz w:val="18"/>
                <w:szCs w:val="18"/>
              </w:rPr>
              <w:t>о, ООО</w:t>
            </w:r>
          </w:p>
        </w:tc>
        <w:tc>
          <w:tcPr>
            <w:tcW w:w="1842" w:type="dxa"/>
            <w:tcBorders>
              <w:bottom w:val="single" w:sz="4" w:space="0" w:color="auto"/>
            </w:tcBorders>
          </w:tcPr>
          <w:p w:rsidR="00CB74F3" w:rsidRPr="00CB74F3" w:rsidRDefault="00CB74F3" w:rsidP="009E63BF">
            <w:pPr>
              <w:rPr>
                <w:rFonts w:ascii="Arial" w:hAnsi="Arial" w:cs="Arial"/>
                <w:sz w:val="18"/>
                <w:szCs w:val="18"/>
              </w:rPr>
            </w:pPr>
            <w:r w:rsidRPr="00CB74F3">
              <w:rPr>
                <w:rFonts w:ascii="Arial" w:hAnsi="Arial" w:cs="Arial"/>
                <w:sz w:val="18"/>
                <w:szCs w:val="18"/>
              </w:rPr>
              <w:t xml:space="preserve">1. У Денисенко С.А. нет курсов повышения квалификации и </w:t>
            </w:r>
            <w:proofErr w:type="spellStart"/>
            <w:r w:rsidRPr="00CB74F3">
              <w:rPr>
                <w:rFonts w:ascii="Arial" w:hAnsi="Arial" w:cs="Arial"/>
                <w:sz w:val="18"/>
                <w:szCs w:val="18"/>
              </w:rPr>
              <w:t>квал</w:t>
            </w:r>
            <w:proofErr w:type="gramStart"/>
            <w:r w:rsidRPr="00CB74F3">
              <w:rPr>
                <w:rFonts w:ascii="Arial" w:hAnsi="Arial" w:cs="Arial"/>
                <w:sz w:val="18"/>
                <w:szCs w:val="18"/>
              </w:rPr>
              <w:t>.а</w:t>
            </w:r>
            <w:proofErr w:type="gramEnd"/>
            <w:r w:rsidRPr="00CB74F3">
              <w:rPr>
                <w:rFonts w:ascii="Arial" w:hAnsi="Arial" w:cs="Arial"/>
                <w:sz w:val="18"/>
                <w:szCs w:val="18"/>
              </w:rPr>
              <w:t>ттестата</w:t>
            </w:r>
            <w:proofErr w:type="spellEnd"/>
          </w:p>
        </w:tc>
        <w:tc>
          <w:tcPr>
            <w:tcW w:w="1134" w:type="dxa"/>
            <w:tcBorders>
              <w:bottom w:val="single" w:sz="4" w:space="0" w:color="auto"/>
            </w:tcBorders>
          </w:tcPr>
          <w:p w:rsidR="00CB74F3" w:rsidRPr="00CB74F3" w:rsidRDefault="00CB74F3" w:rsidP="00963CA4">
            <w:pPr>
              <w:jc w:val="center"/>
              <w:rPr>
                <w:rFonts w:ascii="Arial" w:hAnsi="Arial" w:cs="Arial"/>
                <w:sz w:val="18"/>
                <w:szCs w:val="18"/>
              </w:rPr>
            </w:pPr>
            <w:r w:rsidRPr="00CB74F3">
              <w:rPr>
                <w:rFonts w:ascii="Arial" w:hAnsi="Arial" w:cs="Arial"/>
                <w:sz w:val="18"/>
                <w:szCs w:val="18"/>
              </w:rPr>
              <w:t>31.10.2013</w:t>
            </w:r>
          </w:p>
        </w:tc>
        <w:tc>
          <w:tcPr>
            <w:tcW w:w="1276" w:type="dxa"/>
            <w:tcBorders>
              <w:bottom w:val="single" w:sz="4" w:space="0" w:color="auto"/>
            </w:tcBorders>
          </w:tcPr>
          <w:p w:rsidR="00CB74F3" w:rsidRPr="00CB74F3" w:rsidRDefault="00CB74F3" w:rsidP="00862118">
            <w:pPr>
              <w:jc w:val="center"/>
              <w:rPr>
                <w:rFonts w:ascii="Arial" w:hAnsi="Arial" w:cs="Arial"/>
                <w:sz w:val="18"/>
                <w:szCs w:val="18"/>
              </w:rPr>
            </w:pPr>
            <w:r>
              <w:rPr>
                <w:rFonts w:ascii="Arial" w:hAnsi="Arial" w:cs="Arial"/>
                <w:sz w:val="18"/>
                <w:szCs w:val="18"/>
              </w:rPr>
              <w:t>Устранено частично</w:t>
            </w:r>
          </w:p>
        </w:tc>
        <w:tc>
          <w:tcPr>
            <w:tcW w:w="1134" w:type="dxa"/>
            <w:tcBorders>
              <w:bottom w:val="single" w:sz="4" w:space="0" w:color="auto"/>
            </w:tcBorders>
          </w:tcPr>
          <w:p w:rsidR="00CB74F3" w:rsidRPr="00CB74F3" w:rsidRDefault="00CB74F3" w:rsidP="008D4875">
            <w:pPr>
              <w:jc w:val="center"/>
              <w:rPr>
                <w:rFonts w:ascii="Arial" w:hAnsi="Arial" w:cs="Arial"/>
                <w:sz w:val="18"/>
                <w:szCs w:val="18"/>
              </w:rPr>
            </w:pPr>
            <w:r w:rsidRPr="00CB74F3">
              <w:rPr>
                <w:rFonts w:ascii="Arial" w:hAnsi="Arial" w:cs="Arial"/>
                <w:sz w:val="18"/>
                <w:szCs w:val="18"/>
              </w:rPr>
              <w:t>26.11.2013</w:t>
            </w:r>
          </w:p>
        </w:tc>
        <w:tc>
          <w:tcPr>
            <w:tcW w:w="1950" w:type="dxa"/>
            <w:tcBorders>
              <w:bottom w:val="single" w:sz="4" w:space="0" w:color="auto"/>
            </w:tcBorders>
          </w:tcPr>
          <w:p w:rsidR="00CB74F3" w:rsidRPr="00CB74F3" w:rsidRDefault="00CB74F3" w:rsidP="00862118">
            <w:pPr>
              <w:rPr>
                <w:rFonts w:ascii="Arial" w:hAnsi="Arial" w:cs="Arial"/>
                <w:sz w:val="18"/>
                <w:szCs w:val="18"/>
              </w:rPr>
            </w:pPr>
            <w:r w:rsidRPr="00CB74F3">
              <w:rPr>
                <w:rFonts w:ascii="Arial" w:hAnsi="Arial" w:cs="Arial"/>
                <w:sz w:val="18"/>
                <w:szCs w:val="18"/>
              </w:rPr>
              <w:t xml:space="preserve">Денисенко С.А. заменили на </w:t>
            </w:r>
            <w:proofErr w:type="spellStart"/>
            <w:r w:rsidRPr="00CB74F3">
              <w:rPr>
                <w:rFonts w:ascii="Arial" w:hAnsi="Arial" w:cs="Arial"/>
                <w:sz w:val="18"/>
                <w:szCs w:val="18"/>
              </w:rPr>
              <w:t>Шаманаева</w:t>
            </w:r>
            <w:proofErr w:type="spellEnd"/>
            <w:r w:rsidRPr="00CB74F3">
              <w:rPr>
                <w:rFonts w:ascii="Arial" w:hAnsi="Arial" w:cs="Arial"/>
                <w:sz w:val="18"/>
                <w:szCs w:val="18"/>
              </w:rPr>
              <w:t xml:space="preserve"> С.И. курсы повышения квалификации от 25.04.2011 (не представлена </w:t>
            </w:r>
            <w:proofErr w:type="spellStart"/>
            <w:r w:rsidRPr="00CB74F3">
              <w:rPr>
                <w:rFonts w:ascii="Arial" w:hAnsi="Arial" w:cs="Arial"/>
                <w:sz w:val="18"/>
                <w:szCs w:val="18"/>
              </w:rPr>
              <w:t>трудовоя</w:t>
            </w:r>
            <w:proofErr w:type="spellEnd"/>
            <w:r w:rsidRPr="00CB74F3">
              <w:rPr>
                <w:rFonts w:ascii="Arial" w:hAnsi="Arial" w:cs="Arial"/>
                <w:sz w:val="18"/>
                <w:szCs w:val="18"/>
              </w:rPr>
              <w:t xml:space="preserve"> книжка)</w:t>
            </w:r>
          </w:p>
        </w:tc>
      </w:tr>
      <w:tr w:rsidR="00CB74F3" w:rsidRPr="002311D3" w:rsidTr="00AD7EEE">
        <w:trPr>
          <w:trHeight w:val="487"/>
        </w:trPr>
        <w:tc>
          <w:tcPr>
            <w:tcW w:w="2235" w:type="dxa"/>
            <w:vMerge/>
          </w:tcPr>
          <w:p w:rsidR="00CB74F3" w:rsidRPr="00CB74F3" w:rsidRDefault="00CB74F3" w:rsidP="009E63BF">
            <w:pPr>
              <w:rPr>
                <w:rFonts w:ascii="Arial" w:hAnsi="Arial" w:cs="Arial"/>
                <w:sz w:val="18"/>
                <w:szCs w:val="18"/>
              </w:rPr>
            </w:pPr>
          </w:p>
        </w:tc>
        <w:tc>
          <w:tcPr>
            <w:tcW w:w="1842" w:type="dxa"/>
            <w:tcBorders>
              <w:bottom w:val="single" w:sz="4" w:space="0" w:color="auto"/>
            </w:tcBorders>
          </w:tcPr>
          <w:p w:rsidR="00CB74F3" w:rsidRPr="00CB74F3" w:rsidRDefault="00CB74F3" w:rsidP="009E63BF">
            <w:pPr>
              <w:rPr>
                <w:rFonts w:ascii="Arial" w:hAnsi="Arial" w:cs="Arial"/>
                <w:sz w:val="18"/>
                <w:szCs w:val="18"/>
              </w:rPr>
            </w:pPr>
            <w:r w:rsidRPr="00CB74F3">
              <w:rPr>
                <w:rFonts w:ascii="Arial" w:hAnsi="Arial" w:cs="Arial"/>
                <w:sz w:val="18"/>
                <w:szCs w:val="18"/>
              </w:rPr>
              <w:t>2. В</w:t>
            </w:r>
            <w:r w:rsidRPr="00CB74F3">
              <w:rPr>
                <w:rFonts w:ascii="Arial" w:hAnsi="Arial" w:cs="Arial"/>
                <w:sz w:val="18"/>
                <w:szCs w:val="18"/>
              </w:rPr>
              <w:t xml:space="preserve"> допусках 4.1 и 5.1 у Денисенко С.А. образование не соответствует требованиям, а в допуске 10 у </w:t>
            </w:r>
            <w:proofErr w:type="spellStart"/>
            <w:r w:rsidRPr="00CB74F3">
              <w:rPr>
                <w:rFonts w:ascii="Arial" w:hAnsi="Arial" w:cs="Arial"/>
                <w:sz w:val="18"/>
                <w:szCs w:val="18"/>
              </w:rPr>
              <w:t>Юринской</w:t>
            </w:r>
            <w:proofErr w:type="spellEnd"/>
            <w:r w:rsidRPr="00CB74F3">
              <w:rPr>
                <w:rFonts w:ascii="Arial" w:hAnsi="Arial" w:cs="Arial"/>
                <w:sz w:val="18"/>
                <w:szCs w:val="18"/>
              </w:rPr>
              <w:t xml:space="preserve"> А.Б.</w:t>
            </w:r>
          </w:p>
        </w:tc>
        <w:tc>
          <w:tcPr>
            <w:tcW w:w="1134" w:type="dxa"/>
            <w:tcBorders>
              <w:bottom w:val="single" w:sz="4" w:space="0" w:color="auto"/>
            </w:tcBorders>
          </w:tcPr>
          <w:p w:rsidR="00CB74F3" w:rsidRPr="00CB74F3" w:rsidRDefault="00CB74F3" w:rsidP="00963CA4">
            <w:pPr>
              <w:jc w:val="center"/>
              <w:rPr>
                <w:rFonts w:ascii="Arial" w:hAnsi="Arial" w:cs="Arial"/>
                <w:sz w:val="18"/>
                <w:szCs w:val="18"/>
              </w:rPr>
            </w:pPr>
            <w:r w:rsidRPr="00CB74F3">
              <w:rPr>
                <w:rFonts w:ascii="Arial" w:hAnsi="Arial" w:cs="Arial"/>
                <w:sz w:val="18"/>
                <w:szCs w:val="18"/>
              </w:rPr>
              <w:t>30.09.2013</w:t>
            </w:r>
          </w:p>
        </w:tc>
        <w:tc>
          <w:tcPr>
            <w:tcW w:w="1276" w:type="dxa"/>
            <w:tcBorders>
              <w:bottom w:val="single" w:sz="4" w:space="0" w:color="auto"/>
            </w:tcBorders>
          </w:tcPr>
          <w:p w:rsidR="00CB74F3" w:rsidRPr="00CB74F3" w:rsidRDefault="00CB74F3" w:rsidP="00862118">
            <w:pPr>
              <w:jc w:val="center"/>
              <w:rPr>
                <w:rFonts w:ascii="Arial" w:hAnsi="Arial" w:cs="Arial"/>
                <w:sz w:val="18"/>
                <w:szCs w:val="18"/>
              </w:rPr>
            </w:pPr>
            <w:r w:rsidRPr="00CB74F3">
              <w:rPr>
                <w:rFonts w:ascii="Arial" w:hAnsi="Arial" w:cs="Arial"/>
                <w:sz w:val="18"/>
                <w:szCs w:val="18"/>
              </w:rPr>
              <w:t>Устранено частично</w:t>
            </w:r>
          </w:p>
        </w:tc>
        <w:tc>
          <w:tcPr>
            <w:tcW w:w="1134" w:type="dxa"/>
            <w:tcBorders>
              <w:bottom w:val="single" w:sz="4" w:space="0" w:color="auto"/>
            </w:tcBorders>
          </w:tcPr>
          <w:p w:rsidR="00CB74F3" w:rsidRPr="00CB74F3" w:rsidRDefault="00CB74F3" w:rsidP="008D4875">
            <w:pPr>
              <w:jc w:val="center"/>
              <w:rPr>
                <w:rFonts w:ascii="Arial" w:hAnsi="Arial" w:cs="Arial"/>
                <w:sz w:val="18"/>
                <w:szCs w:val="18"/>
              </w:rPr>
            </w:pPr>
            <w:r w:rsidRPr="00CB74F3">
              <w:rPr>
                <w:rFonts w:ascii="Arial" w:hAnsi="Arial" w:cs="Arial"/>
                <w:sz w:val="18"/>
                <w:szCs w:val="18"/>
              </w:rPr>
              <w:t>26.11.2013</w:t>
            </w:r>
          </w:p>
        </w:tc>
        <w:tc>
          <w:tcPr>
            <w:tcW w:w="1950" w:type="dxa"/>
            <w:tcBorders>
              <w:bottom w:val="single" w:sz="4" w:space="0" w:color="auto"/>
            </w:tcBorders>
          </w:tcPr>
          <w:p w:rsidR="00CB74F3" w:rsidRPr="00CB74F3" w:rsidRDefault="00CB74F3" w:rsidP="00862118">
            <w:pPr>
              <w:rPr>
                <w:rFonts w:ascii="Arial" w:hAnsi="Arial" w:cs="Arial"/>
                <w:sz w:val="18"/>
                <w:szCs w:val="18"/>
              </w:rPr>
            </w:pPr>
            <w:r w:rsidRPr="00CB74F3">
              <w:rPr>
                <w:rFonts w:ascii="Arial" w:hAnsi="Arial" w:cs="Arial"/>
                <w:sz w:val="18"/>
                <w:szCs w:val="18"/>
              </w:rPr>
              <w:t xml:space="preserve">В допусках 4.1 и 5.1 Денисенко С.А. заменили на </w:t>
            </w:r>
            <w:proofErr w:type="spellStart"/>
            <w:r w:rsidRPr="00CB74F3">
              <w:rPr>
                <w:rFonts w:ascii="Arial" w:hAnsi="Arial" w:cs="Arial"/>
                <w:sz w:val="18"/>
                <w:szCs w:val="18"/>
              </w:rPr>
              <w:t>Шаманаева</w:t>
            </w:r>
            <w:proofErr w:type="spellEnd"/>
            <w:r w:rsidRPr="00CB74F3">
              <w:rPr>
                <w:rFonts w:ascii="Arial" w:hAnsi="Arial" w:cs="Arial"/>
                <w:sz w:val="18"/>
                <w:szCs w:val="18"/>
              </w:rPr>
              <w:t xml:space="preserve"> С.И. (не представлена трудовая книжка), в допуске 10 </w:t>
            </w:r>
            <w:proofErr w:type="spellStart"/>
            <w:r w:rsidRPr="00CB74F3">
              <w:rPr>
                <w:rFonts w:ascii="Arial" w:hAnsi="Arial" w:cs="Arial"/>
                <w:sz w:val="18"/>
                <w:szCs w:val="18"/>
              </w:rPr>
              <w:t>Юринскую</w:t>
            </w:r>
            <w:proofErr w:type="spellEnd"/>
            <w:r w:rsidRPr="00CB74F3">
              <w:rPr>
                <w:rFonts w:ascii="Arial" w:hAnsi="Arial" w:cs="Arial"/>
                <w:sz w:val="18"/>
                <w:szCs w:val="18"/>
              </w:rPr>
              <w:t xml:space="preserve"> А.Б. заменили на </w:t>
            </w:r>
            <w:proofErr w:type="spellStart"/>
            <w:r w:rsidRPr="00CB74F3">
              <w:rPr>
                <w:rFonts w:ascii="Arial" w:hAnsi="Arial" w:cs="Arial"/>
                <w:sz w:val="18"/>
                <w:szCs w:val="18"/>
              </w:rPr>
              <w:t>Давидюк</w:t>
            </w:r>
            <w:proofErr w:type="spellEnd"/>
            <w:r w:rsidRPr="00CB74F3">
              <w:rPr>
                <w:rFonts w:ascii="Arial" w:hAnsi="Arial" w:cs="Arial"/>
                <w:sz w:val="18"/>
                <w:szCs w:val="18"/>
              </w:rPr>
              <w:t xml:space="preserve"> Е.А.</w:t>
            </w:r>
          </w:p>
        </w:tc>
      </w:tr>
      <w:tr w:rsidR="00CB74F3" w:rsidRPr="002311D3" w:rsidTr="00E920CD">
        <w:trPr>
          <w:trHeight w:val="487"/>
        </w:trPr>
        <w:tc>
          <w:tcPr>
            <w:tcW w:w="2235" w:type="dxa"/>
            <w:vMerge/>
            <w:tcBorders>
              <w:bottom w:val="single" w:sz="4" w:space="0" w:color="auto"/>
            </w:tcBorders>
          </w:tcPr>
          <w:p w:rsidR="00CB74F3" w:rsidRPr="00CB74F3" w:rsidRDefault="00CB74F3" w:rsidP="009E63BF">
            <w:pPr>
              <w:rPr>
                <w:rFonts w:ascii="Arial" w:hAnsi="Arial" w:cs="Arial"/>
                <w:sz w:val="18"/>
                <w:szCs w:val="18"/>
              </w:rPr>
            </w:pPr>
          </w:p>
        </w:tc>
        <w:tc>
          <w:tcPr>
            <w:tcW w:w="1842" w:type="dxa"/>
            <w:tcBorders>
              <w:bottom w:val="single" w:sz="4" w:space="0" w:color="auto"/>
            </w:tcBorders>
          </w:tcPr>
          <w:p w:rsidR="00CB74F3" w:rsidRPr="00CB74F3" w:rsidRDefault="00CB74F3" w:rsidP="009E63BF">
            <w:pPr>
              <w:rPr>
                <w:rFonts w:ascii="Arial" w:hAnsi="Arial" w:cs="Arial"/>
                <w:sz w:val="18"/>
                <w:szCs w:val="18"/>
              </w:rPr>
            </w:pPr>
            <w:r w:rsidRPr="00CB74F3">
              <w:rPr>
                <w:rFonts w:ascii="Arial" w:hAnsi="Arial" w:cs="Arial"/>
                <w:sz w:val="18"/>
                <w:szCs w:val="18"/>
              </w:rPr>
              <w:t>3</w:t>
            </w:r>
            <w:r w:rsidRPr="00CB74F3">
              <w:rPr>
                <w:rFonts w:ascii="Arial" w:hAnsi="Arial" w:cs="Arial"/>
                <w:sz w:val="18"/>
                <w:szCs w:val="18"/>
              </w:rPr>
              <w:t>. Должность главног</w:t>
            </w:r>
            <w:r>
              <w:rPr>
                <w:rFonts w:ascii="Arial" w:hAnsi="Arial" w:cs="Arial"/>
                <w:sz w:val="18"/>
                <w:szCs w:val="18"/>
              </w:rPr>
              <w:t xml:space="preserve">о конструктора </w:t>
            </w:r>
            <w:proofErr w:type="spellStart"/>
            <w:r>
              <w:rPr>
                <w:rFonts w:ascii="Arial" w:hAnsi="Arial" w:cs="Arial"/>
                <w:sz w:val="18"/>
                <w:szCs w:val="18"/>
              </w:rPr>
              <w:t>Готовского</w:t>
            </w:r>
            <w:proofErr w:type="spellEnd"/>
            <w:r>
              <w:rPr>
                <w:rFonts w:ascii="Arial" w:hAnsi="Arial" w:cs="Arial"/>
                <w:sz w:val="18"/>
                <w:szCs w:val="18"/>
              </w:rPr>
              <w:t xml:space="preserve"> Д.С. н</w:t>
            </w:r>
            <w:r w:rsidRPr="00CB74F3">
              <w:rPr>
                <w:rFonts w:ascii="Arial" w:hAnsi="Arial" w:cs="Arial"/>
                <w:sz w:val="18"/>
                <w:szCs w:val="18"/>
              </w:rPr>
              <w:t>е соответствует требованиям к 13 допуску (должен быть главный инженер)</w:t>
            </w:r>
          </w:p>
        </w:tc>
        <w:tc>
          <w:tcPr>
            <w:tcW w:w="1134" w:type="dxa"/>
            <w:tcBorders>
              <w:bottom w:val="single" w:sz="4" w:space="0" w:color="auto"/>
            </w:tcBorders>
          </w:tcPr>
          <w:p w:rsidR="00CB74F3" w:rsidRPr="00CB74F3" w:rsidRDefault="00CB74F3" w:rsidP="00963CA4">
            <w:pPr>
              <w:jc w:val="center"/>
              <w:rPr>
                <w:rFonts w:ascii="Arial" w:hAnsi="Arial" w:cs="Arial"/>
                <w:sz w:val="18"/>
                <w:szCs w:val="18"/>
              </w:rPr>
            </w:pPr>
            <w:r w:rsidRPr="00CB74F3">
              <w:rPr>
                <w:rFonts w:ascii="Arial" w:hAnsi="Arial" w:cs="Arial"/>
                <w:sz w:val="18"/>
                <w:szCs w:val="18"/>
              </w:rPr>
              <w:t>30.09.2013</w:t>
            </w:r>
          </w:p>
        </w:tc>
        <w:tc>
          <w:tcPr>
            <w:tcW w:w="1276" w:type="dxa"/>
            <w:tcBorders>
              <w:bottom w:val="single" w:sz="4" w:space="0" w:color="auto"/>
            </w:tcBorders>
          </w:tcPr>
          <w:p w:rsidR="00CB74F3" w:rsidRPr="00CB74F3" w:rsidRDefault="00CB74F3" w:rsidP="009E63BF">
            <w:pPr>
              <w:jc w:val="center"/>
              <w:rPr>
                <w:rFonts w:ascii="Arial" w:hAnsi="Arial" w:cs="Arial"/>
                <w:sz w:val="18"/>
                <w:szCs w:val="18"/>
              </w:rPr>
            </w:pPr>
            <w:r w:rsidRPr="00CB74F3">
              <w:rPr>
                <w:rFonts w:ascii="Arial" w:hAnsi="Arial" w:cs="Arial"/>
                <w:sz w:val="18"/>
                <w:szCs w:val="18"/>
              </w:rPr>
              <w:t>Устранено частично</w:t>
            </w:r>
          </w:p>
        </w:tc>
        <w:tc>
          <w:tcPr>
            <w:tcW w:w="1134" w:type="dxa"/>
            <w:tcBorders>
              <w:bottom w:val="single" w:sz="4" w:space="0" w:color="auto"/>
            </w:tcBorders>
          </w:tcPr>
          <w:p w:rsidR="00CB74F3" w:rsidRPr="00CB74F3" w:rsidRDefault="00CB74F3" w:rsidP="009E63BF">
            <w:pPr>
              <w:jc w:val="center"/>
              <w:rPr>
                <w:rFonts w:ascii="Arial" w:hAnsi="Arial" w:cs="Arial"/>
                <w:sz w:val="18"/>
                <w:szCs w:val="18"/>
              </w:rPr>
            </w:pPr>
            <w:r w:rsidRPr="00CB74F3">
              <w:rPr>
                <w:rFonts w:ascii="Arial" w:hAnsi="Arial" w:cs="Arial"/>
                <w:sz w:val="18"/>
                <w:szCs w:val="18"/>
              </w:rPr>
              <w:t>26.11.2013</w:t>
            </w:r>
          </w:p>
        </w:tc>
        <w:tc>
          <w:tcPr>
            <w:tcW w:w="1950" w:type="dxa"/>
            <w:tcBorders>
              <w:bottom w:val="single" w:sz="4" w:space="0" w:color="auto"/>
            </w:tcBorders>
          </w:tcPr>
          <w:p w:rsidR="00CB74F3" w:rsidRPr="00CB74F3" w:rsidRDefault="00CB74F3" w:rsidP="00862118">
            <w:pPr>
              <w:rPr>
                <w:rFonts w:ascii="Arial" w:hAnsi="Arial" w:cs="Arial"/>
                <w:sz w:val="18"/>
                <w:szCs w:val="18"/>
              </w:rPr>
            </w:pPr>
            <w:r w:rsidRPr="00CB74F3">
              <w:rPr>
                <w:rFonts w:ascii="Arial" w:hAnsi="Arial" w:cs="Arial"/>
                <w:sz w:val="18"/>
                <w:szCs w:val="18"/>
              </w:rPr>
              <w:t>Главног</w:t>
            </w:r>
            <w:r>
              <w:rPr>
                <w:rFonts w:ascii="Arial" w:hAnsi="Arial" w:cs="Arial"/>
                <w:sz w:val="18"/>
                <w:szCs w:val="18"/>
              </w:rPr>
              <w:t xml:space="preserve">о конструктора </w:t>
            </w:r>
            <w:proofErr w:type="spellStart"/>
            <w:r>
              <w:rPr>
                <w:rFonts w:ascii="Arial" w:hAnsi="Arial" w:cs="Arial"/>
                <w:sz w:val="18"/>
                <w:szCs w:val="18"/>
              </w:rPr>
              <w:t>Готовского</w:t>
            </w:r>
            <w:proofErr w:type="spellEnd"/>
            <w:r>
              <w:rPr>
                <w:rFonts w:ascii="Arial" w:hAnsi="Arial" w:cs="Arial"/>
                <w:sz w:val="18"/>
                <w:szCs w:val="18"/>
              </w:rPr>
              <w:t xml:space="preserve"> Д.С. </w:t>
            </w:r>
            <w:proofErr w:type="gramStart"/>
            <w:r>
              <w:rPr>
                <w:rFonts w:ascii="Arial" w:hAnsi="Arial" w:cs="Arial"/>
                <w:sz w:val="18"/>
                <w:szCs w:val="18"/>
              </w:rPr>
              <w:t>з</w:t>
            </w:r>
            <w:r w:rsidRPr="00CB74F3">
              <w:rPr>
                <w:rFonts w:ascii="Arial" w:hAnsi="Arial" w:cs="Arial"/>
                <w:sz w:val="18"/>
                <w:szCs w:val="18"/>
              </w:rPr>
              <w:t>аменили на главного</w:t>
            </w:r>
            <w:proofErr w:type="gramEnd"/>
            <w:r w:rsidRPr="00CB74F3">
              <w:rPr>
                <w:rFonts w:ascii="Arial" w:hAnsi="Arial" w:cs="Arial"/>
                <w:sz w:val="18"/>
                <w:szCs w:val="18"/>
              </w:rPr>
              <w:t xml:space="preserve"> инженера </w:t>
            </w:r>
            <w:proofErr w:type="spellStart"/>
            <w:r w:rsidRPr="00CB74F3">
              <w:rPr>
                <w:rFonts w:ascii="Arial" w:hAnsi="Arial" w:cs="Arial"/>
                <w:sz w:val="18"/>
                <w:szCs w:val="18"/>
              </w:rPr>
              <w:t>Готовского</w:t>
            </w:r>
            <w:proofErr w:type="spellEnd"/>
            <w:r w:rsidRPr="00CB74F3">
              <w:rPr>
                <w:rFonts w:ascii="Arial" w:hAnsi="Arial" w:cs="Arial"/>
                <w:sz w:val="18"/>
                <w:szCs w:val="18"/>
              </w:rPr>
              <w:t xml:space="preserve"> С.И. (не представлена трудовая книжка)</w:t>
            </w:r>
          </w:p>
        </w:tc>
      </w:tr>
      <w:tr w:rsidR="00B27F72" w:rsidRPr="00CB74F3" w:rsidTr="0059418A">
        <w:trPr>
          <w:trHeight w:val="643"/>
        </w:trPr>
        <w:tc>
          <w:tcPr>
            <w:tcW w:w="9571" w:type="dxa"/>
            <w:gridSpan w:val="6"/>
            <w:tcBorders>
              <w:top w:val="single" w:sz="4" w:space="0" w:color="auto"/>
              <w:left w:val="nil"/>
              <w:bottom w:val="single" w:sz="4" w:space="0" w:color="auto"/>
              <w:right w:val="nil"/>
            </w:tcBorders>
          </w:tcPr>
          <w:p w:rsidR="00766E8B" w:rsidRPr="00CB74F3" w:rsidRDefault="00766E8B" w:rsidP="0059418A">
            <w:pPr>
              <w:jc w:val="center"/>
              <w:rPr>
                <w:rFonts w:ascii="Arial" w:hAnsi="Arial" w:cs="Arial"/>
                <w:b/>
                <w:sz w:val="20"/>
                <w:szCs w:val="18"/>
                <w:u w:val="single"/>
              </w:rPr>
            </w:pPr>
          </w:p>
          <w:p w:rsidR="00B27F72" w:rsidRPr="00CB74F3" w:rsidRDefault="00B27F72" w:rsidP="0059418A">
            <w:pPr>
              <w:jc w:val="center"/>
              <w:rPr>
                <w:rFonts w:ascii="Arial" w:hAnsi="Arial" w:cs="Arial"/>
                <w:b/>
                <w:sz w:val="20"/>
                <w:szCs w:val="18"/>
                <w:u w:val="single"/>
              </w:rPr>
            </w:pPr>
            <w:r w:rsidRPr="00CB74F3">
              <w:rPr>
                <w:rFonts w:ascii="Arial" w:hAnsi="Arial" w:cs="Arial"/>
                <w:b/>
                <w:sz w:val="20"/>
                <w:szCs w:val="18"/>
                <w:u w:val="single"/>
              </w:rPr>
              <w:t>Список компаний с не устраненными замечаниями:</w:t>
            </w:r>
            <w:r w:rsidRPr="00CB74F3">
              <w:rPr>
                <w:rFonts w:ascii="Arial" w:hAnsi="Arial" w:cs="Arial"/>
                <w:b/>
                <w:sz w:val="20"/>
                <w:szCs w:val="18"/>
                <w:u w:val="single"/>
              </w:rPr>
              <w:br/>
            </w:r>
          </w:p>
          <w:tbl>
            <w:tblPr>
              <w:tblStyle w:val="a3"/>
              <w:tblW w:w="0" w:type="auto"/>
              <w:tblLayout w:type="fixed"/>
              <w:tblLook w:val="04A0" w:firstRow="1" w:lastRow="0" w:firstColumn="1" w:lastColumn="0" w:noHBand="0" w:noVBand="1"/>
            </w:tblPr>
            <w:tblGrid>
              <w:gridCol w:w="2547"/>
              <w:gridCol w:w="3118"/>
              <w:gridCol w:w="1560"/>
              <w:gridCol w:w="2115"/>
            </w:tblGrid>
            <w:tr w:rsidR="00B27F72" w:rsidRPr="00CB74F3" w:rsidTr="00B27F72">
              <w:tc>
                <w:tcPr>
                  <w:tcW w:w="2547" w:type="dxa"/>
                </w:tcPr>
                <w:p w:rsidR="00B27F72" w:rsidRPr="00CB74F3" w:rsidRDefault="00B27F72" w:rsidP="001578B4">
                  <w:pPr>
                    <w:jc w:val="center"/>
                    <w:rPr>
                      <w:rFonts w:ascii="Arial" w:hAnsi="Arial" w:cs="Arial"/>
                      <w:b/>
                      <w:sz w:val="20"/>
                      <w:szCs w:val="16"/>
                    </w:rPr>
                  </w:pPr>
                  <w:r w:rsidRPr="00CB74F3">
                    <w:rPr>
                      <w:rFonts w:ascii="Arial" w:hAnsi="Arial" w:cs="Arial"/>
                      <w:b/>
                      <w:sz w:val="20"/>
                      <w:szCs w:val="16"/>
                    </w:rPr>
                    <w:t>Компания</w:t>
                  </w:r>
                </w:p>
              </w:tc>
              <w:tc>
                <w:tcPr>
                  <w:tcW w:w="3118" w:type="dxa"/>
                </w:tcPr>
                <w:p w:rsidR="00B27F72" w:rsidRPr="00CB74F3" w:rsidRDefault="00B27F72" w:rsidP="001578B4">
                  <w:pPr>
                    <w:jc w:val="center"/>
                    <w:rPr>
                      <w:rFonts w:ascii="Arial" w:hAnsi="Arial" w:cs="Arial"/>
                      <w:b/>
                      <w:sz w:val="20"/>
                      <w:szCs w:val="16"/>
                    </w:rPr>
                  </w:pPr>
                  <w:r w:rsidRPr="00CB74F3">
                    <w:rPr>
                      <w:rFonts w:ascii="Arial" w:hAnsi="Arial" w:cs="Arial"/>
                      <w:b/>
                      <w:sz w:val="20"/>
                      <w:szCs w:val="16"/>
                    </w:rPr>
                    <w:t>Замечание</w:t>
                  </w:r>
                </w:p>
              </w:tc>
              <w:tc>
                <w:tcPr>
                  <w:tcW w:w="1560" w:type="dxa"/>
                </w:tcPr>
                <w:p w:rsidR="00B27F72" w:rsidRPr="00CB74F3" w:rsidRDefault="00B27F72" w:rsidP="001578B4">
                  <w:pPr>
                    <w:jc w:val="center"/>
                    <w:rPr>
                      <w:rFonts w:ascii="Arial" w:hAnsi="Arial" w:cs="Arial"/>
                      <w:b/>
                      <w:sz w:val="20"/>
                      <w:szCs w:val="16"/>
                    </w:rPr>
                  </w:pPr>
                  <w:r w:rsidRPr="00CB74F3">
                    <w:rPr>
                      <w:rFonts w:ascii="Arial" w:hAnsi="Arial" w:cs="Arial"/>
                      <w:b/>
                      <w:sz w:val="20"/>
                      <w:szCs w:val="16"/>
                    </w:rPr>
                    <w:t>Срок устранения</w:t>
                  </w:r>
                </w:p>
              </w:tc>
              <w:tc>
                <w:tcPr>
                  <w:tcW w:w="2115" w:type="dxa"/>
                </w:tcPr>
                <w:p w:rsidR="00B27F72" w:rsidRPr="00CB74F3" w:rsidRDefault="00B27F72" w:rsidP="001578B4">
                  <w:pPr>
                    <w:jc w:val="center"/>
                    <w:rPr>
                      <w:rFonts w:ascii="Arial" w:hAnsi="Arial" w:cs="Arial"/>
                      <w:b/>
                      <w:sz w:val="20"/>
                      <w:szCs w:val="16"/>
                    </w:rPr>
                  </w:pPr>
                  <w:r w:rsidRPr="00CB74F3">
                    <w:rPr>
                      <w:rFonts w:ascii="Arial" w:hAnsi="Arial" w:cs="Arial"/>
                      <w:b/>
                      <w:sz w:val="20"/>
                      <w:szCs w:val="16"/>
                    </w:rPr>
                    <w:t>Отметка об устранении</w:t>
                  </w:r>
                </w:p>
              </w:tc>
            </w:tr>
            <w:tr w:rsidR="00B27F72" w:rsidRPr="00CB74F3" w:rsidTr="00B27F72">
              <w:tc>
                <w:tcPr>
                  <w:tcW w:w="2547" w:type="dxa"/>
                  <w:vMerge w:val="restart"/>
                </w:tcPr>
                <w:p w:rsidR="00B27F72" w:rsidRPr="00CB74F3" w:rsidRDefault="00B27F72" w:rsidP="001578B4">
                  <w:pPr>
                    <w:rPr>
                      <w:rFonts w:ascii="Arial" w:hAnsi="Arial" w:cs="Arial"/>
                      <w:sz w:val="20"/>
                      <w:szCs w:val="18"/>
                    </w:rPr>
                  </w:pPr>
                  <w:proofErr w:type="spellStart"/>
                  <w:r w:rsidRPr="00CB74F3">
                    <w:rPr>
                      <w:rFonts w:ascii="Arial" w:hAnsi="Arial" w:cs="Arial"/>
                      <w:sz w:val="20"/>
                      <w:szCs w:val="18"/>
                    </w:rPr>
                    <w:t>Стройпроект</w:t>
                  </w:r>
                  <w:proofErr w:type="spellEnd"/>
                  <w:r w:rsidRPr="00CB74F3">
                    <w:rPr>
                      <w:rFonts w:ascii="Arial" w:hAnsi="Arial" w:cs="Arial"/>
                      <w:sz w:val="20"/>
                      <w:szCs w:val="18"/>
                    </w:rPr>
                    <w:t>, ООО</w:t>
                  </w:r>
                </w:p>
              </w:tc>
              <w:tc>
                <w:tcPr>
                  <w:tcW w:w="3118" w:type="dxa"/>
                </w:tcPr>
                <w:p w:rsidR="00B27F72" w:rsidRPr="00CB74F3" w:rsidRDefault="00B27F72" w:rsidP="001578B4">
                  <w:pPr>
                    <w:rPr>
                      <w:rFonts w:ascii="Arial" w:hAnsi="Arial" w:cs="Arial"/>
                      <w:sz w:val="20"/>
                      <w:szCs w:val="18"/>
                    </w:rPr>
                  </w:pPr>
                  <w:r w:rsidRPr="00CB74F3">
                    <w:rPr>
                      <w:rFonts w:ascii="Arial" w:hAnsi="Arial" w:cs="Arial"/>
                      <w:sz w:val="20"/>
                      <w:szCs w:val="18"/>
                    </w:rPr>
                    <w:t xml:space="preserve">1. У </w:t>
                  </w:r>
                  <w:proofErr w:type="spellStart"/>
                  <w:r w:rsidRPr="00CB74F3">
                    <w:rPr>
                      <w:rFonts w:ascii="Arial" w:hAnsi="Arial" w:cs="Arial"/>
                      <w:sz w:val="20"/>
                      <w:szCs w:val="18"/>
                    </w:rPr>
                    <w:t>ген</w:t>
                  </w:r>
                  <w:proofErr w:type="gramStart"/>
                  <w:r w:rsidRPr="00CB74F3">
                    <w:rPr>
                      <w:rFonts w:ascii="Arial" w:hAnsi="Arial" w:cs="Arial"/>
                      <w:sz w:val="20"/>
                      <w:szCs w:val="18"/>
                    </w:rPr>
                    <w:t>.д</w:t>
                  </w:r>
                  <w:proofErr w:type="gramEnd"/>
                  <w:r w:rsidRPr="00CB74F3">
                    <w:rPr>
                      <w:rFonts w:ascii="Arial" w:hAnsi="Arial" w:cs="Arial"/>
                      <w:sz w:val="20"/>
                      <w:szCs w:val="18"/>
                    </w:rPr>
                    <w:t>иректора</w:t>
                  </w:r>
                  <w:proofErr w:type="spellEnd"/>
                  <w:r w:rsidRPr="00CB74F3">
                    <w:rPr>
                      <w:rFonts w:ascii="Arial" w:hAnsi="Arial" w:cs="Arial"/>
                      <w:sz w:val="20"/>
                      <w:szCs w:val="18"/>
                    </w:rPr>
                    <w:t xml:space="preserve"> Васильевой В.Г. нет курсов повышения квалификации и </w:t>
                  </w:r>
                  <w:proofErr w:type="spellStart"/>
                  <w:r w:rsidRPr="00CB74F3">
                    <w:rPr>
                      <w:rFonts w:ascii="Arial" w:hAnsi="Arial" w:cs="Arial"/>
                      <w:sz w:val="20"/>
                      <w:szCs w:val="18"/>
                    </w:rPr>
                    <w:t>квал.аттестата</w:t>
                  </w:r>
                  <w:proofErr w:type="spellEnd"/>
                </w:p>
              </w:tc>
              <w:tc>
                <w:tcPr>
                  <w:tcW w:w="1560" w:type="dxa"/>
                </w:tcPr>
                <w:p w:rsidR="00B27F72" w:rsidRPr="00CB74F3" w:rsidRDefault="00B27F72" w:rsidP="00B27F72">
                  <w:pPr>
                    <w:jc w:val="center"/>
                    <w:rPr>
                      <w:rFonts w:ascii="Arial" w:hAnsi="Arial" w:cs="Arial"/>
                      <w:sz w:val="20"/>
                      <w:szCs w:val="18"/>
                    </w:rPr>
                  </w:pPr>
                  <w:r w:rsidRPr="00CB74F3">
                    <w:rPr>
                      <w:rFonts w:ascii="Arial" w:hAnsi="Arial" w:cs="Arial"/>
                      <w:sz w:val="20"/>
                      <w:szCs w:val="18"/>
                    </w:rPr>
                    <w:t>31.10.2013</w:t>
                  </w:r>
                </w:p>
              </w:tc>
              <w:tc>
                <w:tcPr>
                  <w:tcW w:w="2115" w:type="dxa"/>
                </w:tcPr>
                <w:p w:rsidR="00B27F72" w:rsidRPr="00CB74F3" w:rsidRDefault="00B27F72" w:rsidP="0059418A">
                  <w:pPr>
                    <w:jc w:val="center"/>
                    <w:rPr>
                      <w:rFonts w:ascii="Arial" w:hAnsi="Arial" w:cs="Arial"/>
                      <w:sz w:val="20"/>
                      <w:szCs w:val="18"/>
                    </w:rPr>
                  </w:pPr>
                  <w:r w:rsidRPr="00CB74F3">
                    <w:rPr>
                      <w:rFonts w:ascii="Arial" w:hAnsi="Arial" w:cs="Arial"/>
                      <w:sz w:val="20"/>
                      <w:szCs w:val="18"/>
                    </w:rPr>
                    <w:t>Не устранено</w:t>
                  </w:r>
                </w:p>
              </w:tc>
            </w:tr>
            <w:tr w:rsidR="00B27F72" w:rsidRPr="00CB74F3" w:rsidTr="00B27F72">
              <w:tc>
                <w:tcPr>
                  <w:tcW w:w="2547" w:type="dxa"/>
                  <w:vMerge/>
                </w:tcPr>
                <w:p w:rsidR="00B27F72" w:rsidRPr="00CB74F3" w:rsidRDefault="00B27F72" w:rsidP="0059418A">
                  <w:pPr>
                    <w:jc w:val="center"/>
                    <w:rPr>
                      <w:rFonts w:ascii="Arial" w:hAnsi="Arial" w:cs="Arial"/>
                      <w:b/>
                      <w:sz w:val="20"/>
                      <w:szCs w:val="18"/>
                      <w:u w:val="single"/>
                    </w:rPr>
                  </w:pPr>
                </w:p>
              </w:tc>
              <w:tc>
                <w:tcPr>
                  <w:tcW w:w="3118" w:type="dxa"/>
                </w:tcPr>
                <w:p w:rsidR="00B27F72" w:rsidRPr="00CB74F3" w:rsidRDefault="00B27F72" w:rsidP="001578B4">
                  <w:pPr>
                    <w:rPr>
                      <w:rFonts w:ascii="Arial" w:hAnsi="Arial" w:cs="Arial"/>
                      <w:sz w:val="20"/>
                      <w:szCs w:val="18"/>
                    </w:rPr>
                  </w:pPr>
                  <w:r w:rsidRPr="00CB74F3">
                    <w:rPr>
                      <w:rFonts w:ascii="Arial" w:hAnsi="Arial" w:cs="Arial"/>
                      <w:sz w:val="20"/>
                      <w:szCs w:val="18"/>
                    </w:rPr>
                    <w:t>2. Нет курсов по ГО ЧС ни одного из специалистов</w:t>
                  </w:r>
                </w:p>
              </w:tc>
              <w:tc>
                <w:tcPr>
                  <w:tcW w:w="1560" w:type="dxa"/>
                </w:tcPr>
                <w:p w:rsidR="00B27F72" w:rsidRPr="00CB74F3" w:rsidRDefault="00B27F72" w:rsidP="00B27F72">
                  <w:pPr>
                    <w:jc w:val="center"/>
                    <w:rPr>
                      <w:rFonts w:ascii="Arial" w:hAnsi="Arial" w:cs="Arial"/>
                      <w:sz w:val="20"/>
                      <w:szCs w:val="18"/>
                    </w:rPr>
                  </w:pPr>
                  <w:r w:rsidRPr="00CB74F3">
                    <w:rPr>
                      <w:rFonts w:ascii="Arial" w:hAnsi="Arial" w:cs="Arial"/>
                      <w:sz w:val="20"/>
                      <w:szCs w:val="18"/>
                    </w:rPr>
                    <w:t>29.11.2013</w:t>
                  </w:r>
                </w:p>
              </w:tc>
              <w:tc>
                <w:tcPr>
                  <w:tcW w:w="2115" w:type="dxa"/>
                </w:tcPr>
                <w:p w:rsidR="00B27F72" w:rsidRPr="00CB74F3" w:rsidRDefault="00B27F72" w:rsidP="00B27F72">
                  <w:pPr>
                    <w:jc w:val="center"/>
                    <w:rPr>
                      <w:sz w:val="20"/>
                    </w:rPr>
                  </w:pPr>
                  <w:r w:rsidRPr="00CB74F3">
                    <w:rPr>
                      <w:rFonts w:ascii="Arial" w:hAnsi="Arial" w:cs="Arial"/>
                      <w:sz w:val="20"/>
                      <w:szCs w:val="18"/>
                    </w:rPr>
                    <w:t>Не устранено</w:t>
                  </w:r>
                </w:p>
              </w:tc>
            </w:tr>
            <w:tr w:rsidR="00B27F72" w:rsidRPr="00CB74F3" w:rsidTr="00B27F72">
              <w:tc>
                <w:tcPr>
                  <w:tcW w:w="2547" w:type="dxa"/>
                </w:tcPr>
                <w:p w:rsidR="00B27F72" w:rsidRPr="00CB74F3" w:rsidRDefault="00B27F72" w:rsidP="00B27F72">
                  <w:pPr>
                    <w:rPr>
                      <w:rFonts w:ascii="Arial" w:hAnsi="Arial" w:cs="Arial"/>
                      <w:b/>
                      <w:sz w:val="20"/>
                      <w:szCs w:val="18"/>
                      <w:u w:val="single"/>
                    </w:rPr>
                  </w:pPr>
                  <w:proofErr w:type="spellStart"/>
                  <w:r w:rsidRPr="00CB74F3">
                    <w:rPr>
                      <w:rFonts w:ascii="Arial" w:hAnsi="Arial" w:cs="Arial"/>
                      <w:sz w:val="20"/>
                      <w:szCs w:val="18"/>
                    </w:rPr>
                    <w:t>Востсибпроект</w:t>
                  </w:r>
                  <w:proofErr w:type="spellEnd"/>
                  <w:r w:rsidRPr="00CB74F3">
                    <w:rPr>
                      <w:rFonts w:ascii="Arial" w:hAnsi="Arial" w:cs="Arial"/>
                      <w:sz w:val="20"/>
                      <w:szCs w:val="18"/>
                    </w:rPr>
                    <w:t>, ООО</w:t>
                  </w:r>
                </w:p>
              </w:tc>
              <w:tc>
                <w:tcPr>
                  <w:tcW w:w="3118" w:type="dxa"/>
                </w:tcPr>
                <w:p w:rsidR="00B27F72" w:rsidRPr="00CB74F3" w:rsidRDefault="00B27F72" w:rsidP="001578B4">
                  <w:pPr>
                    <w:rPr>
                      <w:rFonts w:ascii="Arial" w:hAnsi="Arial" w:cs="Arial"/>
                      <w:sz w:val="20"/>
                      <w:szCs w:val="18"/>
                    </w:rPr>
                  </w:pPr>
                  <w:r w:rsidRPr="00CB74F3">
                    <w:rPr>
                      <w:rFonts w:ascii="Arial" w:hAnsi="Arial" w:cs="Arial"/>
                      <w:sz w:val="20"/>
                      <w:szCs w:val="18"/>
                    </w:rPr>
                    <w:t>Нет собственного лицензионного программного обеспечения</w:t>
                  </w:r>
                </w:p>
              </w:tc>
              <w:tc>
                <w:tcPr>
                  <w:tcW w:w="1560" w:type="dxa"/>
                </w:tcPr>
                <w:p w:rsidR="00B27F72" w:rsidRPr="00CB74F3" w:rsidRDefault="00B27F72" w:rsidP="00B27F72">
                  <w:pPr>
                    <w:jc w:val="center"/>
                    <w:rPr>
                      <w:rFonts w:ascii="Arial" w:hAnsi="Arial" w:cs="Arial"/>
                      <w:sz w:val="20"/>
                      <w:szCs w:val="18"/>
                    </w:rPr>
                  </w:pPr>
                  <w:r w:rsidRPr="00CB74F3">
                    <w:rPr>
                      <w:rFonts w:ascii="Arial" w:hAnsi="Arial" w:cs="Arial"/>
                      <w:sz w:val="20"/>
                      <w:szCs w:val="18"/>
                    </w:rPr>
                    <w:t>31.10.2013</w:t>
                  </w:r>
                </w:p>
              </w:tc>
              <w:tc>
                <w:tcPr>
                  <w:tcW w:w="2115" w:type="dxa"/>
                </w:tcPr>
                <w:p w:rsidR="00B27F72" w:rsidRPr="00CB74F3" w:rsidRDefault="00B27F72" w:rsidP="00B27F72">
                  <w:pPr>
                    <w:jc w:val="center"/>
                    <w:rPr>
                      <w:rFonts w:ascii="Arial" w:hAnsi="Arial" w:cs="Arial"/>
                      <w:b/>
                      <w:sz w:val="20"/>
                      <w:szCs w:val="18"/>
                    </w:rPr>
                  </w:pPr>
                  <w:r w:rsidRPr="00CB74F3">
                    <w:rPr>
                      <w:rFonts w:ascii="Arial" w:hAnsi="Arial" w:cs="Arial"/>
                      <w:b/>
                      <w:sz w:val="20"/>
                      <w:szCs w:val="18"/>
                    </w:rPr>
                    <w:t>Не устранено</w:t>
                  </w:r>
                </w:p>
                <w:p w:rsidR="003F7E85" w:rsidRPr="00CB74F3" w:rsidRDefault="003F7E85" w:rsidP="003F7E85">
                  <w:pPr>
                    <w:jc w:val="both"/>
                    <w:rPr>
                      <w:rFonts w:ascii="Arial" w:hAnsi="Arial" w:cs="Arial"/>
                      <w:sz w:val="20"/>
                      <w:szCs w:val="18"/>
                    </w:rPr>
                  </w:pPr>
                  <w:r w:rsidRPr="00CB74F3">
                    <w:rPr>
                      <w:rFonts w:ascii="Arial" w:hAnsi="Arial" w:cs="Arial"/>
                      <w:sz w:val="20"/>
                      <w:szCs w:val="18"/>
                    </w:rPr>
                    <w:t xml:space="preserve">Предоставили гарантийное письмо о приобретении программного обеспечения </w:t>
                  </w:r>
                  <w:proofErr w:type="spellStart"/>
                  <w:r w:rsidRPr="00CB74F3">
                    <w:rPr>
                      <w:rFonts w:ascii="Arial" w:hAnsi="Arial" w:cs="Arial"/>
                      <w:sz w:val="20"/>
                      <w:szCs w:val="18"/>
                    </w:rPr>
                    <w:t>AutoCAD</w:t>
                  </w:r>
                  <w:proofErr w:type="spellEnd"/>
                  <w:r w:rsidRPr="00CB74F3">
                    <w:rPr>
                      <w:rFonts w:ascii="Arial" w:hAnsi="Arial" w:cs="Arial"/>
                      <w:sz w:val="20"/>
                      <w:szCs w:val="18"/>
                    </w:rPr>
                    <w:t xml:space="preserve"> в 1 квартале 2014 г.</w:t>
                  </w:r>
                </w:p>
              </w:tc>
            </w:tr>
            <w:tr w:rsidR="00392067" w:rsidRPr="00CB74F3" w:rsidTr="001E3316">
              <w:trPr>
                <w:trHeight w:val="621"/>
              </w:trPr>
              <w:tc>
                <w:tcPr>
                  <w:tcW w:w="2547" w:type="dxa"/>
                </w:tcPr>
                <w:p w:rsidR="00392067" w:rsidRPr="00CB74F3" w:rsidRDefault="00392067" w:rsidP="00B27F72">
                  <w:pPr>
                    <w:rPr>
                      <w:rFonts w:ascii="Arial" w:hAnsi="Arial" w:cs="Arial"/>
                      <w:sz w:val="20"/>
                      <w:szCs w:val="18"/>
                    </w:rPr>
                  </w:pPr>
                  <w:proofErr w:type="spellStart"/>
                  <w:r w:rsidRPr="00CB74F3">
                    <w:rPr>
                      <w:rFonts w:ascii="Arial" w:hAnsi="Arial" w:cs="Arial"/>
                      <w:sz w:val="20"/>
                      <w:szCs w:val="18"/>
                    </w:rPr>
                    <w:t>ГарантПроект</w:t>
                  </w:r>
                  <w:proofErr w:type="spellEnd"/>
                  <w:r w:rsidRPr="00CB74F3">
                    <w:rPr>
                      <w:rFonts w:ascii="Arial" w:hAnsi="Arial" w:cs="Arial"/>
                      <w:sz w:val="20"/>
                      <w:szCs w:val="18"/>
                    </w:rPr>
                    <w:t>, ООО</w:t>
                  </w:r>
                </w:p>
              </w:tc>
              <w:tc>
                <w:tcPr>
                  <w:tcW w:w="3118" w:type="dxa"/>
                </w:tcPr>
                <w:p w:rsidR="00392067" w:rsidRPr="00CB74F3" w:rsidRDefault="00392067" w:rsidP="001578B4">
                  <w:pPr>
                    <w:rPr>
                      <w:rFonts w:ascii="Arial" w:hAnsi="Arial" w:cs="Arial"/>
                      <w:sz w:val="20"/>
                      <w:szCs w:val="18"/>
                    </w:rPr>
                  </w:pPr>
                  <w:r w:rsidRPr="00CB74F3">
                    <w:rPr>
                      <w:rFonts w:ascii="Arial" w:hAnsi="Arial" w:cs="Arial"/>
                      <w:sz w:val="20"/>
                      <w:szCs w:val="18"/>
                    </w:rPr>
                    <w:t>Не представлены трудовые книжки на специалистов: Николаев А.Д.</w:t>
                  </w:r>
                  <w:r w:rsidR="007B2007" w:rsidRPr="00CB74F3">
                    <w:rPr>
                      <w:rFonts w:ascii="Arial" w:hAnsi="Arial" w:cs="Arial"/>
                      <w:sz w:val="20"/>
                      <w:szCs w:val="18"/>
                    </w:rPr>
                    <w:t xml:space="preserve"> (заявлен в 13 допуске)</w:t>
                  </w:r>
                  <w:r w:rsidRPr="00CB74F3">
                    <w:rPr>
                      <w:rFonts w:ascii="Arial" w:hAnsi="Arial" w:cs="Arial"/>
                      <w:sz w:val="20"/>
                      <w:szCs w:val="18"/>
                    </w:rPr>
                    <w:t xml:space="preserve">, </w:t>
                  </w:r>
                  <w:proofErr w:type="spellStart"/>
                  <w:r w:rsidRPr="00CB74F3">
                    <w:rPr>
                      <w:rFonts w:ascii="Arial" w:hAnsi="Arial" w:cs="Arial"/>
                      <w:sz w:val="20"/>
                      <w:szCs w:val="18"/>
                    </w:rPr>
                    <w:t>Алдаров</w:t>
                  </w:r>
                  <w:proofErr w:type="spellEnd"/>
                  <w:r w:rsidRPr="00CB74F3">
                    <w:rPr>
                      <w:rFonts w:ascii="Arial" w:hAnsi="Arial" w:cs="Arial"/>
                      <w:sz w:val="20"/>
                      <w:szCs w:val="18"/>
                    </w:rPr>
                    <w:t xml:space="preserve"> И.С.</w:t>
                  </w:r>
                </w:p>
              </w:tc>
              <w:tc>
                <w:tcPr>
                  <w:tcW w:w="1560" w:type="dxa"/>
                </w:tcPr>
                <w:p w:rsidR="00392067" w:rsidRPr="00CB74F3" w:rsidRDefault="00392067" w:rsidP="00B27F72">
                  <w:pPr>
                    <w:jc w:val="center"/>
                    <w:rPr>
                      <w:rFonts w:ascii="Arial" w:hAnsi="Arial" w:cs="Arial"/>
                      <w:sz w:val="20"/>
                      <w:szCs w:val="18"/>
                    </w:rPr>
                  </w:pPr>
                  <w:r w:rsidRPr="00CB74F3">
                    <w:rPr>
                      <w:rFonts w:ascii="Arial" w:hAnsi="Arial" w:cs="Arial"/>
                      <w:sz w:val="20"/>
                      <w:szCs w:val="18"/>
                    </w:rPr>
                    <w:t>30.09.2013</w:t>
                  </w:r>
                </w:p>
              </w:tc>
              <w:tc>
                <w:tcPr>
                  <w:tcW w:w="2115" w:type="dxa"/>
                </w:tcPr>
                <w:p w:rsidR="00392067" w:rsidRPr="00CB74F3" w:rsidRDefault="00392067" w:rsidP="00B27F72">
                  <w:pPr>
                    <w:jc w:val="center"/>
                    <w:rPr>
                      <w:rFonts w:ascii="Arial" w:hAnsi="Arial" w:cs="Arial"/>
                      <w:b/>
                      <w:sz w:val="20"/>
                      <w:szCs w:val="18"/>
                    </w:rPr>
                  </w:pPr>
                  <w:r w:rsidRPr="00CB74F3">
                    <w:rPr>
                      <w:rFonts w:ascii="Arial" w:hAnsi="Arial" w:cs="Arial"/>
                      <w:b/>
                      <w:sz w:val="20"/>
                      <w:szCs w:val="18"/>
                    </w:rPr>
                    <w:t>Не устранено</w:t>
                  </w:r>
                </w:p>
                <w:p w:rsidR="00E52121" w:rsidRPr="00CB74F3" w:rsidRDefault="00E30E67" w:rsidP="00E52121">
                  <w:pPr>
                    <w:jc w:val="both"/>
                    <w:rPr>
                      <w:rFonts w:ascii="Arial" w:hAnsi="Arial" w:cs="Arial"/>
                      <w:sz w:val="20"/>
                      <w:szCs w:val="18"/>
                    </w:rPr>
                  </w:pPr>
                  <w:r w:rsidRPr="00CB74F3">
                    <w:rPr>
                      <w:rFonts w:ascii="Arial" w:hAnsi="Arial" w:cs="Arial"/>
                      <w:sz w:val="20"/>
                      <w:szCs w:val="18"/>
                    </w:rPr>
                    <w:t xml:space="preserve">1. </w:t>
                  </w:r>
                  <w:r w:rsidR="00E52121" w:rsidRPr="00CB74F3">
                    <w:rPr>
                      <w:rFonts w:ascii="Arial" w:hAnsi="Arial" w:cs="Arial"/>
                      <w:sz w:val="20"/>
                      <w:szCs w:val="18"/>
                    </w:rPr>
                    <w:t xml:space="preserve">По 13 допуску заменили Николаева А.Д. на </w:t>
                  </w:r>
                  <w:proofErr w:type="spellStart"/>
                  <w:r w:rsidR="00E52121" w:rsidRPr="00CB74F3">
                    <w:rPr>
                      <w:rFonts w:ascii="Arial" w:hAnsi="Arial" w:cs="Arial"/>
                      <w:sz w:val="20"/>
                      <w:szCs w:val="18"/>
                    </w:rPr>
                    <w:t>Алдарова</w:t>
                  </w:r>
                  <w:proofErr w:type="spellEnd"/>
                  <w:r w:rsidR="00E52121" w:rsidRPr="00CB74F3">
                    <w:rPr>
                      <w:rFonts w:ascii="Arial" w:hAnsi="Arial" w:cs="Arial"/>
                      <w:sz w:val="20"/>
                      <w:szCs w:val="18"/>
                    </w:rPr>
                    <w:t xml:space="preserve"> И.С. в должности главного конструктора, обязанности </w:t>
                  </w:r>
                  <w:proofErr w:type="spellStart"/>
                  <w:r w:rsidR="00E52121" w:rsidRPr="00CB74F3">
                    <w:rPr>
                      <w:rFonts w:ascii="Arial" w:hAnsi="Arial" w:cs="Arial"/>
                      <w:sz w:val="20"/>
                      <w:szCs w:val="18"/>
                    </w:rPr>
                    <w:t>гл</w:t>
                  </w:r>
                  <w:proofErr w:type="gramStart"/>
                  <w:r w:rsidR="00E52121" w:rsidRPr="00CB74F3">
                    <w:rPr>
                      <w:rFonts w:ascii="Arial" w:hAnsi="Arial" w:cs="Arial"/>
                      <w:sz w:val="20"/>
                      <w:szCs w:val="18"/>
                    </w:rPr>
                    <w:t>.и</w:t>
                  </w:r>
                  <w:proofErr w:type="gramEnd"/>
                  <w:r w:rsidR="00E52121" w:rsidRPr="00CB74F3">
                    <w:rPr>
                      <w:rFonts w:ascii="Arial" w:hAnsi="Arial" w:cs="Arial"/>
                      <w:sz w:val="20"/>
                      <w:szCs w:val="18"/>
                    </w:rPr>
                    <w:t>нженера</w:t>
                  </w:r>
                  <w:proofErr w:type="spellEnd"/>
                  <w:r w:rsidR="00E52121" w:rsidRPr="00CB74F3">
                    <w:rPr>
                      <w:rFonts w:ascii="Arial" w:hAnsi="Arial" w:cs="Arial"/>
                      <w:sz w:val="20"/>
                      <w:szCs w:val="18"/>
                    </w:rPr>
                    <w:t xml:space="preserve"> возложены на </w:t>
                  </w:r>
                  <w:proofErr w:type="spellStart"/>
                  <w:r w:rsidR="00E52121" w:rsidRPr="00CB74F3">
                    <w:rPr>
                      <w:rFonts w:ascii="Arial" w:hAnsi="Arial" w:cs="Arial"/>
                      <w:sz w:val="20"/>
                      <w:szCs w:val="18"/>
                    </w:rPr>
                    <w:t>ген.директора</w:t>
                  </w:r>
                  <w:proofErr w:type="spellEnd"/>
                  <w:r w:rsidR="00E52121" w:rsidRPr="00CB74F3">
                    <w:rPr>
                      <w:rFonts w:ascii="Arial" w:hAnsi="Arial" w:cs="Arial"/>
                      <w:sz w:val="20"/>
                      <w:szCs w:val="18"/>
                    </w:rPr>
                    <w:t xml:space="preserve"> </w:t>
                  </w:r>
                  <w:proofErr w:type="spellStart"/>
                  <w:r w:rsidR="00E52121" w:rsidRPr="00CB74F3">
                    <w:rPr>
                      <w:rFonts w:ascii="Arial" w:hAnsi="Arial" w:cs="Arial"/>
                      <w:sz w:val="20"/>
                      <w:szCs w:val="18"/>
                    </w:rPr>
                    <w:t>Дашидондокова</w:t>
                  </w:r>
                  <w:proofErr w:type="spellEnd"/>
                  <w:r w:rsidR="00E52121" w:rsidRPr="00CB74F3">
                    <w:rPr>
                      <w:rFonts w:ascii="Arial" w:hAnsi="Arial" w:cs="Arial"/>
                      <w:sz w:val="20"/>
                      <w:szCs w:val="18"/>
                    </w:rPr>
                    <w:t xml:space="preserve"> Т.Ж. по приказу № 9-1 от 24.06.2013</w:t>
                  </w:r>
                  <w:r w:rsidRPr="00CB74F3">
                    <w:rPr>
                      <w:rFonts w:ascii="Arial" w:hAnsi="Arial" w:cs="Arial"/>
                      <w:sz w:val="20"/>
                      <w:szCs w:val="18"/>
                    </w:rPr>
                    <w:t>.</w:t>
                  </w:r>
                </w:p>
                <w:p w:rsidR="00E30E67" w:rsidRPr="00CB74F3" w:rsidRDefault="00E30E67" w:rsidP="00E52121">
                  <w:pPr>
                    <w:jc w:val="both"/>
                    <w:rPr>
                      <w:rFonts w:ascii="Arial" w:hAnsi="Arial" w:cs="Arial"/>
                      <w:color w:val="FF0000"/>
                      <w:sz w:val="20"/>
                      <w:szCs w:val="18"/>
                    </w:rPr>
                  </w:pPr>
                  <w:r w:rsidRPr="00CB74F3">
                    <w:rPr>
                      <w:rFonts w:ascii="Arial" w:hAnsi="Arial" w:cs="Arial"/>
                      <w:sz w:val="20"/>
                      <w:szCs w:val="18"/>
                    </w:rPr>
                    <w:t xml:space="preserve">2. На </w:t>
                  </w:r>
                  <w:proofErr w:type="spellStart"/>
                  <w:r w:rsidRPr="00CB74F3">
                    <w:rPr>
                      <w:rFonts w:ascii="Arial" w:hAnsi="Arial" w:cs="Arial"/>
                      <w:sz w:val="20"/>
                      <w:szCs w:val="18"/>
                    </w:rPr>
                    <w:t>Алдарова</w:t>
                  </w:r>
                  <w:proofErr w:type="spellEnd"/>
                  <w:r w:rsidRPr="00CB74F3">
                    <w:rPr>
                      <w:rFonts w:ascii="Arial" w:hAnsi="Arial" w:cs="Arial"/>
                      <w:sz w:val="20"/>
                      <w:szCs w:val="18"/>
                    </w:rPr>
                    <w:t xml:space="preserve"> заведена новая </w:t>
                  </w:r>
                  <w:r w:rsidRPr="00CB74F3">
                    <w:rPr>
                      <w:rFonts w:ascii="Arial" w:hAnsi="Arial" w:cs="Arial"/>
                      <w:sz w:val="20"/>
                      <w:szCs w:val="18"/>
                    </w:rPr>
                    <w:lastRenderedPageBreak/>
                    <w:t>трудовая книжка.</w:t>
                  </w:r>
                </w:p>
              </w:tc>
            </w:tr>
            <w:tr w:rsidR="00B27F72" w:rsidRPr="00CB74F3" w:rsidTr="00B27F72">
              <w:tc>
                <w:tcPr>
                  <w:tcW w:w="2547" w:type="dxa"/>
                </w:tcPr>
                <w:p w:rsidR="00B27F72" w:rsidRPr="00CB74F3" w:rsidRDefault="00B27F72" w:rsidP="001578B4">
                  <w:pPr>
                    <w:rPr>
                      <w:rFonts w:ascii="Arial" w:hAnsi="Arial" w:cs="Arial"/>
                      <w:sz w:val="20"/>
                      <w:szCs w:val="18"/>
                    </w:rPr>
                  </w:pPr>
                  <w:r w:rsidRPr="00CB74F3">
                    <w:rPr>
                      <w:rFonts w:ascii="Arial" w:hAnsi="Arial" w:cs="Arial"/>
                      <w:sz w:val="20"/>
                      <w:szCs w:val="18"/>
                    </w:rPr>
                    <w:lastRenderedPageBreak/>
                    <w:t>Перспектива, ПСБ, ООО</w:t>
                  </w:r>
                </w:p>
              </w:tc>
              <w:tc>
                <w:tcPr>
                  <w:tcW w:w="3118" w:type="dxa"/>
                </w:tcPr>
                <w:p w:rsidR="00B27F72" w:rsidRPr="00CB74F3" w:rsidRDefault="00B27F72" w:rsidP="001578B4">
                  <w:pPr>
                    <w:rPr>
                      <w:rFonts w:ascii="Arial" w:hAnsi="Arial" w:cs="Arial"/>
                      <w:sz w:val="20"/>
                      <w:szCs w:val="18"/>
                    </w:rPr>
                  </w:pPr>
                  <w:r w:rsidRPr="00CB74F3">
                    <w:rPr>
                      <w:rFonts w:ascii="Arial" w:hAnsi="Arial" w:cs="Arial"/>
                      <w:sz w:val="20"/>
                      <w:szCs w:val="18"/>
                    </w:rPr>
                    <w:t xml:space="preserve">У </w:t>
                  </w:r>
                  <w:proofErr w:type="spellStart"/>
                  <w:r w:rsidRPr="00CB74F3">
                    <w:rPr>
                      <w:rFonts w:ascii="Arial" w:hAnsi="Arial" w:cs="Arial"/>
                      <w:sz w:val="20"/>
                      <w:szCs w:val="18"/>
                    </w:rPr>
                    <w:t>Метелева</w:t>
                  </w:r>
                  <w:proofErr w:type="spellEnd"/>
                  <w:r w:rsidRPr="00CB74F3">
                    <w:rPr>
                      <w:rFonts w:ascii="Arial" w:hAnsi="Arial" w:cs="Arial"/>
                      <w:sz w:val="20"/>
                      <w:szCs w:val="18"/>
                    </w:rPr>
                    <w:t xml:space="preserve"> И.В. нет курсов повышения квалификации и </w:t>
                  </w:r>
                  <w:proofErr w:type="spellStart"/>
                  <w:r w:rsidRPr="00CB74F3">
                    <w:rPr>
                      <w:rFonts w:ascii="Arial" w:hAnsi="Arial" w:cs="Arial"/>
                      <w:sz w:val="20"/>
                      <w:szCs w:val="18"/>
                    </w:rPr>
                    <w:t>квал</w:t>
                  </w:r>
                  <w:proofErr w:type="spellEnd"/>
                  <w:r w:rsidRPr="00CB74F3">
                    <w:rPr>
                      <w:rFonts w:ascii="Arial" w:hAnsi="Arial" w:cs="Arial"/>
                      <w:sz w:val="20"/>
                      <w:szCs w:val="18"/>
                    </w:rPr>
                    <w:t>. аттестата</w:t>
                  </w:r>
                </w:p>
              </w:tc>
              <w:tc>
                <w:tcPr>
                  <w:tcW w:w="1560" w:type="dxa"/>
                </w:tcPr>
                <w:p w:rsidR="00B27F72" w:rsidRPr="00CB74F3" w:rsidRDefault="00B27F72" w:rsidP="00B27F72">
                  <w:pPr>
                    <w:jc w:val="center"/>
                    <w:rPr>
                      <w:rFonts w:ascii="Arial" w:hAnsi="Arial" w:cs="Arial"/>
                      <w:sz w:val="20"/>
                      <w:szCs w:val="18"/>
                    </w:rPr>
                  </w:pPr>
                  <w:r w:rsidRPr="00CB74F3">
                    <w:rPr>
                      <w:rFonts w:ascii="Arial" w:hAnsi="Arial" w:cs="Arial"/>
                      <w:sz w:val="20"/>
                      <w:szCs w:val="18"/>
                    </w:rPr>
                    <w:t>31.10.2013</w:t>
                  </w:r>
                </w:p>
              </w:tc>
              <w:tc>
                <w:tcPr>
                  <w:tcW w:w="2115" w:type="dxa"/>
                </w:tcPr>
                <w:p w:rsidR="00B27F72" w:rsidRPr="00CB74F3" w:rsidRDefault="00B27F72" w:rsidP="00B27F72">
                  <w:pPr>
                    <w:jc w:val="center"/>
                    <w:rPr>
                      <w:sz w:val="20"/>
                    </w:rPr>
                  </w:pPr>
                  <w:r w:rsidRPr="00CB74F3">
                    <w:rPr>
                      <w:rFonts w:ascii="Arial" w:hAnsi="Arial" w:cs="Arial"/>
                      <w:sz w:val="20"/>
                      <w:szCs w:val="18"/>
                    </w:rPr>
                    <w:t>Не устранено</w:t>
                  </w:r>
                </w:p>
              </w:tc>
            </w:tr>
            <w:tr w:rsidR="008D4875" w:rsidRPr="00CB74F3" w:rsidTr="001531CE">
              <w:trPr>
                <w:trHeight w:val="1035"/>
              </w:trPr>
              <w:tc>
                <w:tcPr>
                  <w:tcW w:w="2547" w:type="dxa"/>
                </w:tcPr>
                <w:p w:rsidR="008D4875" w:rsidRPr="00CB74F3" w:rsidRDefault="008D4875" w:rsidP="00B27F72">
                  <w:pPr>
                    <w:rPr>
                      <w:rFonts w:ascii="Arial" w:hAnsi="Arial" w:cs="Arial"/>
                      <w:b/>
                      <w:sz w:val="20"/>
                      <w:szCs w:val="18"/>
                      <w:u w:val="single"/>
                    </w:rPr>
                  </w:pPr>
                  <w:proofErr w:type="spellStart"/>
                  <w:r w:rsidRPr="00CB74F3">
                    <w:rPr>
                      <w:rFonts w:ascii="Arial" w:hAnsi="Arial" w:cs="Arial"/>
                      <w:sz w:val="20"/>
                      <w:szCs w:val="18"/>
                    </w:rPr>
                    <w:t>Желдорстройпроект</w:t>
                  </w:r>
                  <w:proofErr w:type="spellEnd"/>
                  <w:r w:rsidRPr="00CB74F3">
                    <w:rPr>
                      <w:rFonts w:ascii="Arial" w:hAnsi="Arial" w:cs="Arial"/>
                      <w:sz w:val="20"/>
                      <w:szCs w:val="18"/>
                    </w:rPr>
                    <w:t>, ПКФ ООО</w:t>
                  </w:r>
                </w:p>
              </w:tc>
              <w:tc>
                <w:tcPr>
                  <w:tcW w:w="3118" w:type="dxa"/>
                </w:tcPr>
                <w:p w:rsidR="008D4875" w:rsidRPr="00CB74F3" w:rsidRDefault="008D4875" w:rsidP="001578B4">
                  <w:pPr>
                    <w:rPr>
                      <w:rFonts w:ascii="Arial" w:hAnsi="Arial" w:cs="Arial"/>
                      <w:sz w:val="20"/>
                      <w:szCs w:val="18"/>
                    </w:rPr>
                  </w:pPr>
                  <w:r w:rsidRPr="00CB74F3">
                    <w:rPr>
                      <w:rFonts w:ascii="Arial" w:hAnsi="Arial" w:cs="Arial"/>
                      <w:sz w:val="20"/>
                      <w:szCs w:val="18"/>
                    </w:rPr>
                    <w:t xml:space="preserve">У специалистов: </w:t>
                  </w:r>
                  <w:proofErr w:type="spellStart"/>
                  <w:r w:rsidRPr="00CB74F3">
                    <w:rPr>
                      <w:rFonts w:ascii="Arial" w:hAnsi="Arial" w:cs="Arial"/>
                      <w:sz w:val="20"/>
                      <w:szCs w:val="18"/>
                    </w:rPr>
                    <w:t>Калаганский</w:t>
                  </w:r>
                  <w:proofErr w:type="spellEnd"/>
                  <w:r w:rsidRPr="00CB74F3">
                    <w:rPr>
                      <w:rFonts w:ascii="Arial" w:hAnsi="Arial" w:cs="Arial"/>
                      <w:sz w:val="20"/>
                      <w:szCs w:val="18"/>
                    </w:rPr>
                    <w:t xml:space="preserve"> А.И., Кондратенко О.Н., Бородин С.А., </w:t>
                  </w:r>
                  <w:proofErr w:type="spellStart"/>
                  <w:r w:rsidRPr="00CB74F3">
                    <w:rPr>
                      <w:rFonts w:ascii="Arial" w:hAnsi="Arial" w:cs="Arial"/>
                      <w:sz w:val="20"/>
                      <w:szCs w:val="18"/>
                    </w:rPr>
                    <w:t>Скарга</w:t>
                  </w:r>
                  <w:proofErr w:type="spellEnd"/>
                  <w:r w:rsidRPr="00CB74F3">
                    <w:rPr>
                      <w:rFonts w:ascii="Arial" w:hAnsi="Arial" w:cs="Arial"/>
                      <w:sz w:val="20"/>
                      <w:szCs w:val="18"/>
                    </w:rPr>
                    <w:t xml:space="preserve"> В.А. нет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ттестатов</w:t>
                  </w:r>
                  <w:proofErr w:type="spellEnd"/>
                  <w:r w:rsidRPr="00CB74F3">
                    <w:rPr>
                      <w:rFonts w:ascii="Arial" w:hAnsi="Arial" w:cs="Arial"/>
                      <w:sz w:val="20"/>
                      <w:szCs w:val="18"/>
                    </w:rPr>
                    <w:t>; не представлены аттестаты на всех специалистов</w:t>
                  </w:r>
                </w:p>
              </w:tc>
              <w:tc>
                <w:tcPr>
                  <w:tcW w:w="1560" w:type="dxa"/>
                </w:tcPr>
                <w:p w:rsidR="008D4875" w:rsidRPr="00CB74F3" w:rsidRDefault="008D4875" w:rsidP="00B27F72">
                  <w:pPr>
                    <w:jc w:val="center"/>
                    <w:rPr>
                      <w:rFonts w:ascii="Arial" w:hAnsi="Arial" w:cs="Arial"/>
                      <w:sz w:val="20"/>
                      <w:szCs w:val="18"/>
                    </w:rPr>
                  </w:pPr>
                  <w:r w:rsidRPr="00CB74F3">
                    <w:rPr>
                      <w:rFonts w:ascii="Arial" w:hAnsi="Arial" w:cs="Arial"/>
                      <w:sz w:val="20"/>
                      <w:szCs w:val="18"/>
                    </w:rPr>
                    <w:t>30.09.2013</w:t>
                  </w:r>
                </w:p>
              </w:tc>
              <w:tc>
                <w:tcPr>
                  <w:tcW w:w="2115" w:type="dxa"/>
                </w:tcPr>
                <w:p w:rsidR="008D4875" w:rsidRPr="00CB74F3" w:rsidRDefault="008D4875" w:rsidP="00B27F72">
                  <w:pPr>
                    <w:jc w:val="center"/>
                    <w:rPr>
                      <w:sz w:val="20"/>
                    </w:rPr>
                  </w:pPr>
                  <w:r w:rsidRPr="00CB74F3">
                    <w:rPr>
                      <w:rFonts w:ascii="Arial" w:hAnsi="Arial" w:cs="Arial"/>
                      <w:sz w:val="20"/>
                      <w:szCs w:val="18"/>
                    </w:rPr>
                    <w:t>Не устранено</w:t>
                  </w:r>
                </w:p>
              </w:tc>
            </w:tr>
            <w:tr w:rsidR="00415294" w:rsidRPr="00CB74F3" w:rsidTr="00A407CF">
              <w:tc>
                <w:tcPr>
                  <w:tcW w:w="2547" w:type="dxa"/>
                  <w:vMerge w:val="restart"/>
                  <w:tcBorders>
                    <w:top w:val="single" w:sz="4" w:space="0" w:color="auto"/>
                    <w:left w:val="single" w:sz="4" w:space="0" w:color="auto"/>
                    <w:right w:val="single" w:sz="4" w:space="0" w:color="auto"/>
                  </w:tcBorders>
                </w:tcPr>
                <w:p w:rsidR="00415294" w:rsidRPr="00CB74F3" w:rsidRDefault="00415294" w:rsidP="00B27F72">
                  <w:pPr>
                    <w:rPr>
                      <w:rFonts w:ascii="Arial" w:hAnsi="Arial" w:cs="Arial"/>
                      <w:b/>
                      <w:sz w:val="20"/>
                      <w:szCs w:val="18"/>
                      <w:u w:val="single"/>
                    </w:rPr>
                  </w:pPr>
                  <w:proofErr w:type="spellStart"/>
                  <w:r w:rsidRPr="00CB74F3">
                    <w:rPr>
                      <w:rFonts w:ascii="Arial" w:hAnsi="Arial" w:cs="Arial"/>
                      <w:sz w:val="20"/>
                      <w:szCs w:val="18"/>
                    </w:rPr>
                    <w:t>Иркутскжилгорпроект</w:t>
                  </w:r>
                  <w:proofErr w:type="spellEnd"/>
                  <w:r w:rsidRPr="00CB74F3">
                    <w:rPr>
                      <w:rFonts w:ascii="Arial" w:hAnsi="Arial" w:cs="Arial"/>
                      <w:sz w:val="20"/>
                      <w:szCs w:val="18"/>
                    </w:rPr>
                    <w:t>, ЗАО</w:t>
                  </w:r>
                </w:p>
              </w:tc>
              <w:tc>
                <w:tcPr>
                  <w:tcW w:w="3118" w:type="dxa"/>
                  <w:tcBorders>
                    <w:top w:val="single" w:sz="4" w:space="0" w:color="auto"/>
                    <w:left w:val="single" w:sz="4" w:space="0" w:color="auto"/>
                    <w:bottom w:val="single" w:sz="4" w:space="0" w:color="auto"/>
                    <w:right w:val="single" w:sz="4" w:space="0" w:color="auto"/>
                  </w:tcBorders>
                </w:tcPr>
                <w:p w:rsidR="00415294" w:rsidRPr="00CB74F3" w:rsidRDefault="00415294" w:rsidP="001578B4">
                  <w:pPr>
                    <w:rPr>
                      <w:rFonts w:ascii="Arial" w:hAnsi="Arial" w:cs="Arial"/>
                      <w:sz w:val="20"/>
                      <w:szCs w:val="18"/>
                    </w:rPr>
                  </w:pPr>
                  <w:r w:rsidRPr="00CB74F3">
                    <w:rPr>
                      <w:rFonts w:ascii="Arial" w:hAnsi="Arial" w:cs="Arial"/>
                      <w:sz w:val="20"/>
                      <w:szCs w:val="18"/>
                    </w:rPr>
                    <w:t xml:space="preserve">1. У генерального директора </w:t>
                  </w:r>
                  <w:proofErr w:type="spellStart"/>
                  <w:r w:rsidRPr="00CB74F3">
                    <w:rPr>
                      <w:rFonts w:ascii="Arial" w:hAnsi="Arial" w:cs="Arial"/>
                      <w:sz w:val="20"/>
                      <w:szCs w:val="18"/>
                    </w:rPr>
                    <w:t>Кузакова</w:t>
                  </w:r>
                  <w:proofErr w:type="spellEnd"/>
                  <w:r w:rsidRPr="00CB74F3">
                    <w:rPr>
                      <w:rFonts w:ascii="Arial" w:hAnsi="Arial" w:cs="Arial"/>
                      <w:sz w:val="20"/>
                      <w:szCs w:val="18"/>
                    </w:rPr>
                    <w:t xml:space="preserve"> Д.Н. нет курсов повышения квалификации и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ттестата</w:t>
                  </w:r>
                  <w:proofErr w:type="spellEnd"/>
                </w:p>
              </w:tc>
              <w:tc>
                <w:tcPr>
                  <w:tcW w:w="1560" w:type="dxa"/>
                  <w:tcBorders>
                    <w:top w:val="single" w:sz="4" w:space="0" w:color="auto"/>
                    <w:left w:val="single" w:sz="4" w:space="0" w:color="auto"/>
                    <w:bottom w:val="single" w:sz="4" w:space="0" w:color="auto"/>
                    <w:right w:val="single" w:sz="4" w:space="0" w:color="auto"/>
                  </w:tcBorders>
                </w:tcPr>
                <w:p w:rsidR="00415294" w:rsidRPr="00CB74F3" w:rsidRDefault="00415294" w:rsidP="00B27F72">
                  <w:pPr>
                    <w:jc w:val="center"/>
                    <w:rPr>
                      <w:rFonts w:ascii="Arial" w:hAnsi="Arial" w:cs="Arial"/>
                      <w:sz w:val="20"/>
                      <w:szCs w:val="18"/>
                    </w:rPr>
                  </w:pPr>
                  <w:r w:rsidRPr="00CB74F3">
                    <w:rPr>
                      <w:rFonts w:ascii="Arial" w:hAnsi="Arial" w:cs="Arial"/>
                      <w:sz w:val="20"/>
                      <w:szCs w:val="18"/>
                    </w:rPr>
                    <w:t>31.10.2013</w:t>
                  </w:r>
                </w:p>
              </w:tc>
              <w:tc>
                <w:tcPr>
                  <w:tcW w:w="2115" w:type="dxa"/>
                  <w:tcBorders>
                    <w:top w:val="single" w:sz="4" w:space="0" w:color="auto"/>
                    <w:left w:val="single" w:sz="4" w:space="0" w:color="auto"/>
                    <w:bottom w:val="single" w:sz="4" w:space="0" w:color="auto"/>
                    <w:right w:val="single" w:sz="4" w:space="0" w:color="auto"/>
                  </w:tcBorders>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720912" w:rsidRPr="00CB74F3" w:rsidTr="00B62212">
              <w:trPr>
                <w:trHeight w:val="621"/>
              </w:trPr>
              <w:tc>
                <w:tcPr>
                  <w:tcW w:w="2547" w:type="dxa"/>
                  <w:vMerge/>
                  <w:tcBorders>
                    <w:left w:val="single" w:sz="4" w:space="0" w:color="auto"/>
                    <w:right w:val="single" w:sz="4" w:space="0" w:color="auto"/>
                  </w:tcBorders>
                </w:tcPr>
                <w:p w:rsidR="00720912" w:rsidRPr="00CB74F3" w:rsidRDefault="00720912" w:rsidP="0059418A">
                  <w:pPr>
                    <w:jc w:val="center"/>
                    <w:rPr>
                      <w:rFonts w:ascii="Arial" w:hAnsi="Arial" w:cs="Arial"/>
                      <w:b/>
                      <w:sz w:val="20"/>
                      <w:szCs w:val="18"/>
                      <w:u w:val="single"/>
                    </w:rPr>
                  </w:pPr>
                </w:p>
              </w:tc>
              <w:tc>
                <w:tcPr>
                  <w:tcW w:w="3118" w:type="dxa"/>
                  <w:tcBorders>
                    <w:top w:val="single" w:sz="4" w:space="0" w:color="auto"/>
                    <w:left w:val="single" w:sz="4" w:space="0" w:color="auto"/>
                  </w:tcBorders>
                </w:tcPr>
                <w:p w:rsidR="00720912" w:rsidRPr="00CB74F3" w:rsidRDefault="00720912" w:rsidP="001578B4">
                  <w:pPr>
                    <w:rPr>
                      <w:rFonts w:ascii="Arial" w:hAnsi="Arial" w:cs="Arial"/>
                      <w:sz w:val="20"/>
                      <w:szCs w:val="18"/>
                    </w:rPr>
                  </w:pPr>
                  <w:r w:rsidRPr="00CB74F3">
                    <w:rPr>
                      <w:rFonts w:ascii="Arial" w:hAnsi="Arial" w:cs="Arial"/>
                      <w:sz w:val="20"/>
                      <w:szCs w:val="18"/>
                    </w:rPr>
                    <w:t xml:space="preserve">2. Нет документов, подтверждающих аттестацию специалистов </w:t>
                  </w:r>
                  <w:proofErr w:type="spellStart"/>
                  <w:r w:rsidRPr="00CB74F3">
                    <w:rPr>
                      <w:rFonts w:ascii="Arial" w:hAnsi="Arial" w:cs="Arial"/>
                      <w:sz w:val="20"/>
                      <w:szCs w:val="18"/>
                    </w:rPr>
                    <w:t>Ростехнадзором</w:t>
                  </w:r>
                  <w:proofErr w:type="spellEnd"/>
                </w:p>
              </w:tc>
              <w:tc>
                <w:tcPr>
                  <w:tcW w:w="1560" w:type="dxa"/>
                  <w:tcBorders>
                    <w:top w:val="single" w:sz="4" w:space="0" w:color="auto"/>
                  </w:tcBorders>
                </w:tcPr>
                <w:p w:rsidR="00720912" w:rsidRPr="00CB74F3" w:rsidRDefault="00720912" w:rsidP="00B27F72">
                  <w:pPr>
                    <w:jc w:val="center"/>
                    <w:rPr>
                      <w:rFonts w:ascii="Arial" w:hAnsi="Arial" w:cs="Arial"/>
                      <w:sz w:val="20"/>
                      <w:szCs w:val="18"/>
                    </w:rPr>
                  </w:pPr>
                  <w:r w:rsidRPr="00CB74F3">
                    <w:rPr>
                      <w:rFonts w:ascii="Arial" w:hAnsi="Arial" w:cs="Arial"/>
                      <w:sz w:val="20"/>
                      <w:szCs w:val="18"/>
                    </w:rPr>
                    <w:t>29.11.2013</w:t>
                  </w:r>
                </w:p>
              </w:tc>
              <w:tc>
                <w:tcPr>
                  <w:tcW w:w="2115" w:type="dxa"/>
                  <w:tcBorders>
                    <w:top w:val="single" w:sz="4" w:space="0" w:color="auto"/>
                  </w:tcBorders>
                </w:tcPr>
                <w:p w:rsidR="00720912" w:rsidRPr="00CB74F3" w:rsidRDefault="00720912"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39665D">
              <w:tc>
                <w:tcPr>
                  <w:tcW w:w="2547" w:type="dxa"/>
                  <w:vMerge/>
                  <w:tcBorders>
                    <w:left w:val="single" w:sz="4" w:space="0" w:color="auto"/>
                    <w:right w:val="single" w:sz="4" w:space="0" w:color="auto"/>
                  </w:tcBorders>
                </w:tcPr>
                <w:p w:rsidR="00415294" w:rsidRPr="00CB74F3" w:rsidRDefault="00415294" w:rsidP="0059418A">
                  <w:pPr>
                    <w:jc w:val="center"/>
                    <w:rPr>
                      <w:rFonts w:ascii="Arial" w:hAnsi="Arial" w:cs="Arial"/>
                      <w:b/>
                      <w:sz w:val="20"/>
                      <w:szCs w:val="18"/>
                      <w:u w:val="single"/>
                    </w:rPr>
                  </w:pPr>
                </w:p>
              </w:tc>
              <w:tc>
                <w:tcPr>
                  <w:tcW w:w="3118" w:type="dxa"/>
                  <w:tcBorders>
                    <w:left w:val="single" w:sz="4" w:space="0" w:color="auto"/>
                  </w:tcBorders>
                </w:tcPr>
                <w:p w:rsidR="00415294" w:rsidRPr="00CB74F3" w:rsidRDefault="00720912" w:rsidP="001578B4">
                  <w:pPr>
                    <w:rPr>
                      <w:rFonts w:ascii="Arial" w:hAnsi="Arial" w:cs="Arial"/>
                      <w:sz w:val="20"/>
                      <w:szCs w:val="18"/>
                    </w:rPr>
                  </w:pPr>
                  <w:r w:rsidRPr="00CB74F3">
                    <w:rPr>
                      <w:rFonts w:ascii="Arial" w:hAnsi="Arial" w:cs="Arial"/>
                      <w:sz w:val="20"/>
                      <w:szCs w:val="18"/>
                    </w:rPr>
                    <w:t>3</w:t>
                  </w:r>
                  <w:r w:rsidR="00244D57" w:rsidRPr="00CB74F3">
                    <w:rPr>
                      <w:rFonts w:ascii="Arial" w:hAnsi="Arial" w:cs="Arial"/>
                      <w:sz w:val="20"/>
                      <w:szCs w:val="18"/>
                    </w:rPr>
                    <w:t xml:space="preserve">. У </w:t>
                  </w:r>
                  <w:proofErr w:type="spellStart"/>
                  <w:r w:rsidR="00244D57" w:rsidRPr="00CB74F3">
                    <w:rPr>
                      <w:rFonts w:ascii="Arial" w:hAnsi="Arial" w:cs="Arial"/>
                      <w:sz w:val="20"/>
                      <w:szCs w:val="18"/>
                    </w:rPr>
                    <w:t>Рыхваловой</w:t>
                  </w:r>
                  <w:proofErr w:type="spellEnd"/>
                  <w:r w:rsidR="00244D57" w:rsidRPr="00CB74F3">
                    <w:rPr>
                      <w:rFonts w:ascii="Arial" w:hAnsi="Arial" w:cs="Arial"/>
                      <w:sz w:val="20"/>
                      <w:szCs w:val="18"/>
                    </w:rPr>
                    <w:t xml:space="preserve"> Д.С. н</w:t>
                  </w:r>
                  <w:r w:rsidR="00415294" w:rsidRPr="00CB74F3">
                    <w:rPr>
                      <w:rFonts w:ascii="Arial" w:hAnsi="Arial" w:cs="Arial"/>
                      <w:sz w:val="20"/>
                      <w:szCs w:val="18"/>
                    </w:rPr>
                    <w:t>ет стажа 5 лет (5.5, ОО ТС)</w:t>
                  </w:r>
                </w:p>
              </w:tc>
              <w:tc>
                <w:tcPr>
                  <w:tcW w:w="1560"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31.10.2013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vMerge w:val="restart"/>
                </w:tcPr>
                <w:p w:rsidR="00415294" w:rsidRPr="00CB74F3" w:rsidRDefault="00415294" w:rsidP="00415294">
                  <w:pPr>
                    <w:rPr>
                      <w:rFonts w:ascii="Arial" w:hAnsi="Arial" w:cs="Arial"/>
                      <w:b/>
                      <w:sz w:val="20"/>
                      <w:szCs w:val="18"/>
                      <w:u w:val="single"/>
                    </w:rPr>
                  </w:pPr>
                  <w:proofErr w:type="spellStart"/>
                  <w:r w:rsidRPr="00CB74F3">
                    <w:rPr>
                      <w:rFonts w:ascii="Arial" w:hAnsi="Arial" w:cs="Arial"/>
                      <w:sz w:val="20"/>
                      <w:szCs w:val="18"/>
                    </w:rPr>
                    <w:t>Проектстройкомплект</w:t>
                  </w:r>
                  <w:proofErr w:type="spellEnd"/>
                  <w:r w:rsidRPr="00CB74F3">
                    <w:rPr>
                      <w:rFonts w:ascii="Arial" w:hAnsi="Arial" w:cs="Arial"/>
                      <w:sz w:val="20"/>
                      <w:szCs w:val="18"/>
                    </w:rPr>
                    <w:t>, ООО</w:t>
                  </w: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1. У Кабановой Т.Д. нет курсов повышения квалификации и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ттестата</w:t>
                  </w:r>
                  <w:proofErr w:type="spellEnd"/>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31.10.2013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vMerge/>
                </w:tcPr>
                <w:p w:rsidR="00415294" w:rsidRPr="00CB74F3" w:rsidRDefault="00415294" w:rsidP="0059418A">
                  <w:pPr>
                    <w:jc w:val="center"/>
                    <w:rPr>
                      <w:rFonts w:ascii="Arial" w:hAnsi="Arial" w:cs="Arial"/>
                      <w:b/>
                      <w:sz w:val="20"/>
                      <w:szCs w:val="18"/>
                      <w:u w:val="single"/>
                    </w:rPr>
                  </w:pP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2. Не представлены трудовые книжки на специалистов: Клева В.В., </w:t>
                  </w:r>
                  <w:proofErr w:type="spellStart"/>
                  <w:r w:rsidRPr="00CB74F3">
                    <w:rPr>
                      <w:rFonts w:ascii="Arial" w:hAnsi="Arial" w:cs="Arial"/>
                      <w:sz w:val="20"/>
                      <w:szCs w:val="18"/>
                    </w:rPr>
                    <w:t>Браташов</w:t>
                  </w:r>
                  <w:proofErr w:type="spellEnd"/>
                  <w:r w:rsidRPr="00CB74F3">
                    <w:rPr>
                      <w:rFonts w:ascii="Arial" w:hAnsi="Arial" w:cs="Arial"/>
                      <w:sz w:val="20"/>
                      <w:szCs w:val="18"/>
                    </w:rPr>
                    <w:t xml:space="preserve"> Д.Б., Середкин К.В., Титов П.А., Арсентьева Т.Ф.</w:t>
                  </w:r>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30.09.2013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vMerge/>
                </w:tcPr>
                <w:p w:rsidR="00415294" w:rsidRPr="00CB74F3" w:rsidRDefault="00415294" w:rsidP="0059418A">
                  <w:pPr>
                    <w:jc w:val="center"/>
                    <w:rPr>
                      <w:rFonts w:ascii="Arial" w:hAnsi="Arial" w:cs="Arial"/>
                      <w:b/>
                      <w:sz w:val="20"/>
                      <w:szCs w:val="18"/>
                      <w:u w:val="single"/>
                    </w:rPr>
                  </w:pP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3. Нет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ттестатов</w:t>
                  </w:r>
                  <w:proofErr w:type="spellEnd"/>
                  <w:r w:rsidRPr="00CB74F3">
                    <w:rPr>
                      <w:rFonts w:ascii="Arial" w:hAnsi="Arial" w:cs="Arial"/>
                      <w:sz w:val="20"/>
                      <w:szCs w:val="18"/>
                    </w:rPr>
                    <w:t xml:space="preserve"> у всех специалистов</w:t>
                  </w:r>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30.09.2013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vMerge/>
                </w:tcPr>
                <w:p w:rsidR="00415294" w:rsidRPr="00CB74F3" w:rsidRDefault="00415294" w:rsidP="0059418A">
                  <w:pPr>
                    <w:jc w:val="center"/>
                    <w:rPr>
                      <w:rFonts w:ascii="Arial" w:hAnsi="Arial" w:cs="Arial"/>
                      <w:b/>
                      <w:sz w:val="20"/>
                      <w:szCs w:val="18"/>
                      <w:u w:val="single"/>
                    </w:rPr>
                  </w:pP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4. Не оплачены 1, 2 кварталы 2013 г.</w:t>
                  </w:r>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30.09.2013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Флагман </w:t>
                  </w:r>
                  <w:proofErr w:type="gramStart"/>
                  <w:r w:rsidRPr="00CB74F3">
                    <w:rPr>
                      <w:rFonts w:ascii="Arial" w:hAnsi="Arial" w:cs="Arial"/>
                      <w:sz w:val="20"/>
                      <w:szCs w:val="18"/>
                    </w:rPr>
                    <w:t>Безопасности-Восток</w:t>
                  </w:r>
                  <w:proofErr w:type="gramEnd"/>
                  <w:r w:rsidRPr="00CB74F3">
                    <w:rPr>
                      <w:rFonts w:ascii="Arial" w:hAnsi="Arial" w:cs="Arial"/>
                      <w:sz w:val="20"/>
                      <w:szCs w:val="18"/>
                    </w:rPr>
                    <w:t>, ООО</w:t>
                  </w: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У всех специалистов нет курсов повышения квалификации и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ттестатов</w:t>
                  </w:r>
                  <w:proofErr w:type="spellEnd"/>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31.10.2013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tcPr>
                <w:p w:rsidR="00415294" w:rsidRPr="00CB74F3" w:rsidRDefault="00415294" w:rsidP="001578B4">
                  <w:pPr>
                    <w:rPr>
                      <w:rFonts w:ascii="Arial" w:hAnsi="Arial" w:cs="Arial"/>
                      <w:sz w:val="20"/>
                      <w:szCs w:val="18"/>
                    </w:rPr>
                  </w:pPr>
                  <w:r w:rsidRPr="00CB74F3">
                    <w:rPr>
                      <w:rFonts w:ascii="Arial" w:hAnsi="Arial" w:cs="Arial"/>
                      <w:sz w:val="20"/>
                      <w:szCs w:val="18"/>
                    </w:rPr>
                    <w:t>Сибирский проектный институт, ООО</w:t>
                  </w: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У </w:t>
                  </w:r>
                  <w:proofErr w:type="spellStart"/>
                  <w:r w:rsidR="006D159D" w:rsidRPr="00CB74F3">
                    <w:rPr>
                      <w:rFonts w:ascii="Arial" w:hAnsi="Arial" w:cs="Arial"/>
                      <w:sz w:val="20"/>
                      <w:szCs w:val="18"/>
                    </w:rPr>
                    <w:t>Ушаровой</w:t>
                  </w:r>
                  <w:proofErr w:type="spellEnd"/>
                  <w:r w:rsidR="006D159D" w:rsidRPr="00CB74F3">
                    <w:rPr>
                      <w:rFonts w:ascii="Arial" w:hAnsi="Arial" w:cs="Arial"/>
                      <w:sz w:val="20"/>
                      <w:szCs w:val="18"/>
                    </w:rPr>
                    <w:t xml:space="preserve"> А.С., </w:t>
                  </w:r>
                  <w:r w:rsidRPr="00CB74F3">
                    <w:rPr>
                      <w:rFonts w:ascii="Arial" w:hAnsi="Arial" w:cs="Arial"/>
                      <w:sz w:val="20"/>
                      <w:szCs w:val="18"/>
                    </w:rPr>
                    <w:t xml:space="preserve">Аверченко А.В., Давыдова О.М. нет курсов повышения квалификации и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ттестатов</w:t>
                  </w:r>
                  <w:proofErr w:type="spellEnd"/>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31.10.2013</w:t>
                  </w:r>
                </w:p>
              </w:tc>
              <w:tc>
                <w:tcPr>
                  <w:tcW w:w="2115" w:type="dxa"/>
                </w:tcPr>
                <w:p w:rsidR="00415294" w:rsidRPr="00CB74F3" w:rsidRDefault="00415294" w:rsidP="00B27F72">
                  <w:pPr>
                    <w:jc w:val="center"/>
                    <w:rPr>
                      <w:rFonts w:ascii="Arial" w:hAnsi="Arial" w:cs="Arial"/>
                      <w:sz w:val="20"/>
                      <w:szCs w:val="18"/>
                    </w:rPr>
                  </w:pPr>
                  <w:r w:rsidRPr="00CB74F3">
                    <w:rPr>
                      <w:rFonts w:ascii="Arial" w:hAnsi="Arial" w:cs="Arial"/>
                      <w:sz w:val="20"/>
                      <w:szCs w:val="18"/>
                    </w:rPr>
                    <w:t>Не устранено</w:t>
                  </w:r>
                </w:p>
              </w:tc>
            </w:tr>
            <w:tr w:rsidR="004F037E" w:rsidRPr="00CB74F3" w:rsidTr="004F037E">
              <w:trPr>
                <w:trHeight w:val="685"/>
              </w:trPr>
              <w:tc>
                <w:tcPr>
                  <w:tcW w:w="2547" w:type="dxa"/>
                </w:tcPr>
                <w:p w:rsidR="004F037E" w:rsidRPr="00CB74F3" w:rsidRDefault="004F037E" w:rsidP="00415294">
                  <w:pPr>
                    <w:rPr>
                      <w:rFonts w:ascii="Arial" w:hAnsi="Arial" w:cs="Arial"/>
                      <w:sz w:val="20"/>
                      <w:szCs w:val="18"/>
                    </w:rPr>
                  </w:pPr>
                  <w:r w:rsidRPr="00CB74F3">
                    <w:rPr>
                      <w:rFonts w:ascii="Arial" w:hAnsi="Arial" w:cs="Arial"/>
                      <w:sz w:val="20"/>
                      <w:szCs w:val="18"/>
                    </w:rPr>
                    <w:t>Эффект и</w:t>
                  </w:r>
                  <w:proofErr w:type="gramStart"/>
                  <w:r w:rsidRPr="00CB74F3">
                    <w:rPr>
                      <w:rFonts w:ascii="Arial" w:hAnsi="Arial" w:cs="Arial"/>
                      <w:sz w:val="20"/>
                      <w:szCs w:val="18"/>
                    </w:rPr>
                    <w:t xml:space="preserve"> К</w:t>
                  </w:r>
                  <w:proofErr w:type="gramEnd"/>
                  <w:r w:rsidRPr="00CB74F3">
                    <w:rPr>
                      <w:rFonts w:ascii="Arial" w:hAnsi="Arial" w:cs="Arial"/>
                      <w:sz w:val="20"/>
                      <w:szCs w:val="18"/>
                    </w:rPr>
                    <w:t>о, ООО</w:t>
                  </w:r>
                </w:p>
              </w:tc>
              <w:tc>
                <w:tcPr>
                  <w:tcW w:w="3118" w:type="dxa"/>
                </w:tcPr>
                <w:p w:rsidR="004F037E" w:rsidRPr="00CB74F3" w:rsidRDefault="004F037E" w:rsidP="001578B4">
                  <w:pPr>
                    <w:rPr>
                      <w:rFonts w:ascii="Arial" w:hAnsi="Arial" w:cs="Arial"/>
                      <w:sz w:val="20"/>
                      <w:szCs w:val="18"/>
                    </w:rPr>
                  </w:pPr>
                  <w:r w:rsidRPr="00CB74F3">
                    <w:rPr>
                      <w:rFonts w:ascii="Arial" w:hAnsi="Arial" w:cs="Arial"/>
                      <w:sz w:val="20"/>
                      <w:szCs w:val="18"/>
                    </w:rPr>
                    <w:t xml:space="preserve">Не представлены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ттестаты</w:t>
                  </w:r>
                  <w:proofErr w:type="spellEnd"/>
                  <w:r w:rsidRPr="00CB74F3">
                    <w:rPr>
                      <w:rFonts w:ascii="Arial" w:hAnsi="Arial" w:cs="Arial"/>
                      <w:sz w:val="20"/>
                      <w:szCs w:val="18"/>
                    </w:rPr>
                    <w:t xml:space="preserve"> на всех специалистов</w:t>
                  </w:r>
                </w:p>
              </w:tc>
              <w:tc>
                <w:tcPr>
                  <w:tcW w:w="1560" w:type="dxa"/>
                </w:tcPr>
                <w:p w:rsidR="004F037E" w:rsidRPr="00CB74F3" w:rsidRDefault="004F037E" w:rsidP="00415294">
                  <w:pPr>
                    <w:jc w:val="center"/>
                    <w:rPr>
                      <w:rFonts w:ascii="Arial" w:hAnsi="Arial" w:cs="Arial"/>
                      <w:sz w:val="20"/>
                      <w:szCs w:val="18"/>
                    </w:rPr>
                  </w:pPr>
                  <w:r w:rsidRPr="00CB74F3">
                    <w:rPr>
                      <w:rFonts w:ascii="Arial" w:hAnsi="Arial" w:cs="Arial"/>
                      <w:sz w:val="20"/>
                      <w:szCs w:val="18"/>
                    </w:rPr>
                    <w:t>30.09.2013</w:t>
                  </w:r>
                </w:p>
              </w:tc>
              <w:tc>
                <w:tcPr>
                  <w:tcW w:w="2115" w:type="dxa"/>
                </w:tcPr>
                <w:p w:rsidR="004F037E" w:rsidRPr="00CB74F3" w:rsidRDefault="004F037E" w:rsidP="00B27F72">
                  <w:pPr>
                    <w:jc w:val="center"/>
                    <w:rPr>
                      <w:rFonts w:ascii="Arial" w:hAnsi="Arial" w:cs="Arial"/>
                      <w:sz w:val="20"/>
                      <w:szCs w:val="18"/>
                    </w:rPr>
                  </w:pPr>
                  <w:r w:rsidRPr="00CB74F3">
                    <w:rPr>
                      <w:rFonts w:ascii="Arial" w:hAnsi="Arial" w:cs="Arial"/>
                      <w:sz w:val="20"/>
                      <w:szCs w:val="18"/>
                    </w:rPr>
                    <w:t>Не устранено</w:t>
                  </w:r>
                </w:p>
              </w:tc>
            </w:tr>
            <w:tr w:rsidR="00415294" w:rsidRPr="00CB74F3" w:rsidTr="00B27F72">
              <w:tc>
                <w:tcPr>
                  <w:tcW w:w="2547" w:type="dxa"/>
                </w:tcPr>
                <w:p w:rsidR="00415294" w:rsidRPr="00CB74F3" w:rsidRDefault="00415294" w:rsidP="001578B4">
                  <w:pPr>
                    <w:rPr>
                      <w:rFonts w:ascii="Arial" w:hAnsi="Arial" w:cs="Arial"/>
                      <w:sz w:val="20"/>
                      <w:szCs w:val="18"/>
                    </w:rPr>
                  </w:pPr>
                  <w:proofErr w:type="spellStart"/>
                  <w:r w:rsidRPr="00CB74F3">
                    <w:rPr>
                      <w:rFonts w:ascii="Arial" w:hAnsi="Arial" w:cs="Arial"/>
                      <w:sz w:val="20"/>
                      <w:szCs w:val="18"/>
                    </w:rPr>
                    <w:t>ПроектЦентр</w:t>
                  </w:r>
                  <w:proofErr w:type="spellEnd"/>
                  <w:r w:rsidRPr="00CB74F3">
                    <w:rPr>
                      <w:rFonts w:ascii="Arial" w:hAnsi="Arial" w:cs="Arial"/>
                      <w:sz w:val="20"/>
                      <w:szCs w:val="18"/>
                    </w:rPr>
                    <w:t>, ООО</w:t>
                  </w: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Не оплачены </w:t>
                  </w:r>
                  <w:r w:rsidR="00045192">
                    <w:rPr>
                      <w:rFonts w:ascii="Arial" w:hAnsi="Arial" w:cs="Arial"/>
                      <w:sz w:val="20"/>
                      <w:szCs w:val="18"/>
                    </w:rPr>
                    <w:t xml:space="preserve">членские взносы за </w:t>
                  </w:r>
                  <w:r w:rsidRPr="00CB74F3">
                    <w:rPr>
                      <w:rFonts w:ascii="Arial" w:hAnsi="Arial" w:cs="Arial"/>
                      <w:sz w:val="20"/>
                      <w:szCs w:val="18"/>
                    </w:rPr>
                    <w:t>1, 2 кварталы 2013г.</w:t>
                  </w:r>
                </w:p>
              </w:tc>
              <w:tc>
                <w:tcPr>
                  <w:tcW w:w="1560" w:type="dxa"/>
                </w:tcPr>
                <w:p w:rsidR="00415294" w:rsidRPr="00CB74F3" w:rsidRDefault="00415294" w:rsidP="00415294">
                  <w:pPr>
                    <w:jc w:val="center"/>
                    <w:rPr>
                      <w:rFonts w:ascii="Arial" w:hAnsi="Arial" w:cs="Arial"/>
                      <w:sz w:val="20"/>
                      <w:szCs w:val="18"/>
                    </w:rPr>
                  </w:pPr>
                  <w:r w:rsidRPr="00CB74F3">
                    <w:rPr>
                      <w:rFonts w:ascii="Arial" w:hAnsi="Arial" w:cs="Arial"/>
                      <w:sz w:val="20"/>
                      <w:szCs w:val="18"/>
                    </w:rPr>
                    <w:t>30.09.2013</w:t>
                  </w:r>
                </w:p>
              </w:tc>
              <w:tc>
                <w:tcPr>
                  <w:tcW w:w="2115" w:type="dxa"/>
                </w:tcPr>
                <w:p w:rsidR="00415294" w:rsidRPr="00CB74F3" w:rsidRDefault="00415294" w:rsidP="00415294">
                  <w:pPr>
                    <w:jc w:val="center"/>
                    <w:rPr>
                      <w:sz w:val="20"/>
                    </w:rPr>
                  </w:pPr>
                  <w:r w:rsidRPr="00CB74F3">
                    <w:rPr>
                      <w:rFonts w:ascii="Arial" w:hAnsi="Arial" w:cs="Arial"/>
                      <w:sz w:val="20"/>
                      <w:szCs w:val="18"/>
                    </w:rPr>
                    <w:t>Не устранено</w:t>
                  </w:r>
                </w:p>
              </w:tc>
            </w:tr>
            <w:tr w:rsidR="00415294" w:rsidRPr="00CB74F3" w:rsidTr="00B27F72">
              <w:tc>
                <w:tcPr>
                  <w:tcW w:w="2547" w:type="dxa"/>
                </w:tcPr>
                <w:p w:rsidR="00415294" w:rsidRPr="00CB74F3" w:rsidRDefault="00415294" w:rsidP="001578B4">
                  <w:pPr>
                    <w:rPr>
                      <w:rFonts w:ascii="Arial" w:hAnsi="Arial" w:cs="Arial"/>
                      <w:sz w:val="20"/>
                      <w:szCs w:val="18"/>
                    </w:rPr>
                  </w:pPr>
                  <w:proofErr w:type="spellStart"/>
                  <w:r w:rsidRPr="00CB74F3">
                    <w:rPr>
                      <w:rFonts w:ascii="Arial" w:hAnsi="Arial" w:cs="Arial"/>
                      <w:sz w:val="20"/>
                      <w:szCs w:val="18"/>
                    </w:rPr>
                    <w:t>Спецэнергоремонт</w:t>
                  </w:r>
                  <w:proofErr w:type="spellEnd"/>
                  <w:r w:rsidRPr="00CB74F3">
                    <w:rPr>
                      <w:rFonts w:ascii="Arial" w:hAnsi="Arial" w:cs="Arial"/>
                      <w:sz w:val="20"/>
                      <w:szCs w:val="18"/>
                    </w:rPr>
                    <w:t>, ЗАО</w:t>
                  </w:r>
                </w:p>
              </w:tc>
              <w:tc>
                <w:tcPr>
                  <w:tcW w:w="3118" w:type="dxa"/>
                </w:tcPr>
                <w:p w:rsidR="00415294" w:rsidRPr="00CB74F3" w:rsidRDefault="00415294" w:rsidP="001578B4">
                  <w:pPr>
                    <w:rPr>
                      <w:rFonts w:ascii="Arial" w:hAnsi="Arial" w:cs="Arial"/>
                      <w:sz w:val="20"/>
                      <w:szCs w:val="18"/>
                    </w:rPr>
                  </w:pPr>
                  <w:r w:rsidRPr="00CB74F3">
                    <w:rPr>
                      <w:rFonts w:ascii="Arial" w:hAnsi="Arial" w:cs="Arial"/>
                      <w:sz w:val="20"/>
                      <w:szCs w:val="18"/>
                    </w:rPr>
                    <w:t xml:space="preserve">У всех специалистов нет </w:t>
                  </w:r>
                  <w:proofErr w:type="spellStart"/>
                  <w:r w:rsidRPr="00CB74F3">
                    <w:rPr>
                      <w:rFonts w:ascii="Arial" w:hAnsi="Arial" w:cs="Arial"/>
                      <w:sz w:val="20"/>
                      <w:szCs w:val="18"/>
                    </w:rPr>
                    <w:t>квал</w:t>
                  </w:r>
                  <w:proofErr w:type="gramStart"/>
                  <w:r w:rsidRPr="00CB74F3">
                    <w:rPr>
                      <w:rFonts w:ascii="Arial" w:hAnsi="Arial" w:cs="Arial"/>
                      <w:sz w:val="20"/>
                      <w:szCs w:val="18"/>
                    </w:rPr>
                    <w:t>.а</w:t>
                  </w:r>
                  <w:proofErr w:type="gramEnd"/>
                  <w:r w:rsidRPr="00CB74F3">
                    <w:rPr>
                      <w:rFonts w:ascii="Arial" w:hAnsi="Arial" w:cs="Arial"/>
                      <w:sz w:val="20"/>
                      <w:szCs w:val="18"/>
                    </w:rPr>
                    <w:t>ттестатов</w:t>
                  </w:r>
                  <w:proofErr w:type="spellEnd"/>
                </w:p>
              </w:tc>
              <w:tc>
                <w:tcPr>
                  <w:tcW w:w="1560" w:type="dxa"/>
                </w:tcPr>
                <w:p w:rsidR="00415294" w:rsidRPr="00DC7804" w:rsidRDefault="00415294" w:rsidP="00F74AB5">
                  <w:pPr>
                    <w:jc w:val="center"/>
                    <w:rPr>
                      <w:rFonts w:ascii="Arial" w:hAnsi="Arial" w:cs="Arial"/>
                      <w:sz w:val="20"/>
                      <w:szCs w:val="18"/>
                    </w:rPr>
                  </w:pPr>
                  <w:r w:rsidRPr="00DC7804">
                    <w:rPr>
                      <w:rFonts w:ascii="Arial" w:hAnsi="Arial" w:cs="Arial"/>
                      <w:sz w:val="20"/>
                    </w:rPr>
                    <w:t>30.09.2013</w:t>
                  </w:r>
                </w:p>
              </w:tc>
              <w:tc>
                <w:tcPr>
                  <w:tcW w:w="2115" w:type="dxa"/>
                </w:tcPr>
                <w:p w:rsidR="00415294" w:rsidRPr="00CB74F3" w:rsidRDefault="00415294" w:rsidP="00415294">
                  <w:pPr>
                    <w:jc w:val="center"/>
                    <w:rPr>
                      <w:sz w:val="20"/>
                    </w:rPr>
                  </w:pPr>
                  <w:r w:rsidRPr="00CB74F3">
                    <w:rPr>
                      <w:rFonts w:ascii="Arial" w:hAnsi="Arial" w:cs="Arial"/>
                      <w:sz w:val="20"/>
                      <w:szCs w:val="18"/>
                    </w:rPr>
                    <w:t>Не устранено</w:t>
                  </w:r>
                </w:p>
              </w:tc>
            </w:tr>
          </w:tbl>
          <w:p w:rsidR="00B27F72" w:rsidRPr="00CB74F3" w:rsidRDefault="00B27F72" w:rsidP="0059418A">
            <w:pPr>
              <w:jc w:val="center"/>
              <w:rPr>
                <w:rFonts w:ascii="Arial" w:hAnsi="Arial" w:cs="Arial"/>
                <w:b/>
                <w:sz w:val="20"/>
                <w:szCs w:val="18"/>
                <w:u w:val="single"/>
              </w:rPr>
            </w:pPr>
          </w:p>
        </w:tc>
      </w:tr>
    </w:tbl>
    <w:p w:rsidR="003C421F" w:rsidRDefault="003C421F" w:rsidP="00244446">
      <w:pPr>
        <w:rPr>
          <w:rFonts w:ascii="Arial" w:hAnsi="Arial" w:cs="Arial"/>
        </w:rPr>
      </w:pPr>
      <w:r>
        <w:rPr>
          <w:rFonts w:ascii="Arial" w:hAnsi="Arial" w:cs="Arial"/>
          <w:b/>
        </w:rPr>
        <w:lastRenderedPageBreak/>
        <w:br/>
      </w:r>
      <w:r w:rsidRPr="003C421F">
        <w:rPr>
          <w:rFonts w:ascii="Arial" w:hAnsi="Arial" w:cs="Arial"/>
          <w:b/>
        </w:rPr>
        <w:t>2.</w:t>
      </w:r>
      <w:r w:rsidRPr="002311D3">
        <w:rPr>
          <w:rFonts w:ascii="Arial" w:hAnsi="Arial" w:cs="Arial"/>
        </w:rPr>
        <w:t xml:space="preserve"> Вынесено  </w:t>
      </w:r>
      <w:r>
        <w:rPr>
          <w:rFonts w:ascii="Arial" w:hAnsi="Arial" w:cs="Arial"/>
        </w:rPr>
        <w:t xml:space="preserve">2 </w:t>
      </w:r>
      <w:r w:rsidRPr="003C421F">
        <w:rPr>
          <w:rFonts w:ascii="Arial" w:hAnsi="Arial" w:cs="Arial"/>
          <w:b/>
        </w:rPr>
        <w:t>предупреждения</w:t>
      </w:r>
      <w:r>
        <w:rPr>
          <w:rFonts w:ascii="Arial" w:hAnsi="Arial" w:cs="Arial"/>
        </w:rPr>
        <w:t xml:space="preserve"> – не устранены:</w:t>
      </w:r>
    </w:p>
    <w:tbl>
      <w:tblPr>
        <w:tblStyle w:val="a3"/>
        <w:tblW w:w="0" w:type="auto"/>
        <w:tblInd w:w="108" w:type="dxa"/>
        <w:tblLayout w:type="fixed"/>
        <w:tblLook w:val="04A0" w:firstRow="1" w:lastRow="0" w:firstColumn="1" w:lastColumn="0" w:noHBand="0" w:noVBand="1"/>
      </w:tblPr>
      <w:tblGrid>
        <w:gridCol w:w="2439"/>
        <w:gridCol w:w="3118"/>
        <w:gridCol w:w="1560"/>
        <w:gridCol w:w="2239"/>
      </w:tblGrid>
      <w:tr w:rsidR="003C421F" w:rsidTr="003C421F">
        <w:tc>
          <w:tcPr>
            <w:tcW w:w="2439" w:type="dxa"/>
          </w:tcPr>
          <w:p w:rsidR="003C421F" w:rsidRPr="000929D2" w:rsidRDefault="003C421F" w:rsidP="001578B4">
            <w:pPr>
              <w:jc w:val="center"/>
              <w:rPr>
                <w:rFonts w:ascii="Arial" w:hAnsi="Arial" w:cs="Arial"/>
                <w:b/>
                <w:sz w:val="16"/>
                <w:szCs w:val="16"/>
              </w:rPr>
            </w:pPr>
            <w:r w:rsidRPr="000929D2">
              <w:rPr>
                <w:rFonts w:ascii="Arial" w:hAnsi="Arial" w:cs="Arial"/>
                <w:b/>
                <w:sz w:val="16"/>
                <w:szCs w:val="16"/>
              </w:rPr>
              <w:t>Компания</w:t>
            </w:r>
          </w:p>
        </w:tc>
        <w:tc>
          <w:tcPr>
            <w:tcW w:w="3118" w:type="dxa"/>
          </w:tcPr>
          <w:p w:rsidR="003C421F" w:rsidRPr="000929D2" w:rsidRDefault="003C421F" w:rsidP="001578B4">
            <w:pPr>
              <w:jc w:val="center"/>
              <w:rPr>
                <w:rFonts w:ascii="Arial" w:hAnsi="Arial" w:cs="Arial"/>
                <w:b/>
                <w:sz w:val="16"/>
                <w:szCs w:val="16"/>
              </w:rPr>
            </w:pPr>
            <w:r w:rsidRPr="000929D2">
              <w:rPr>
                <w:rFonts w:ascii="Arial" w:hAnsi="Arial" w:cs="Arial"/>
                <w:b/>
                <w:sz w:val="16"/>
                <w:szCs w:val="16"/>
              </w:rPr>
              <w:t>Замечание</w:t>
            </w:r>
          </w:p>
        </w:tc>
        <w:tc>
          <w:tcPr>
            <w:tcW w:w="1560" w:type="dxa"/>
          </w:tcPr>
          <w:p w:rsidR="003C421F" w:rsidRPr="000929D2" w:rsidRDefault="003C421F" w:rsidP="001578B4">
            <w:pPr>
              <w:jc w:val="center"/>
              <w:rPr>
                <w:rFonts w:ascii="Arial" w:hAnsi="Arial" w:cs="Arial"/>
                <w:b/>
                <w:sz w:val="16"/>
                <w:szCs w:val="16"/>
              </w:rPr>
            </w:pPr>
            <w:r w:rsidRPr="000929D2">
              <w:rPr>
                <w:rFonts w:ascii="Arial" w:hAnsi="Arial" w:cs="Arial"/>
                <w:b/>
                <w:sz w:val="16"/>
                <w:szCs w:val="16"/>
              </w:rPr>
              <w:t>Срок устранения</w:t>
            </w:r>
          </w:p>
        </w:tc>
        <w:tc>
          <w:tcPr>
            <w:tcW w:w="2239" w:type="dxa"/>
          </w:tcPr>
          <w:p w:rsidR="003C421F" w:rsidRPr="000929D2" w:rsidRDefault="003C421F" w:rsidP="001578B4">
            <w:pPr>
              <w:jc w:val="center"/>
              <w:rPr>
                <w:rFonts w:ascii="Arial" w:hAnsi="Arial" w:cs="Arial"/>
                <w:b/>
                <w:sz w:val="16"/>
                <w:szCs w:val="16"/>
              </w:rPr>
            </w:pPr>
            <w:r>
              <w:rPr>
                <w:rFonts w:ascii="Arial" w:hAnsi="Arial" w:cs="Arial"/>
                <w:b/>
                <w:sz w:val="16"/>
                <w:szCs w:val="16"/>
              </w:rPr>
              <w:t>Отметка об устранении</w:t>
            </w:r>
          </w:p>
        </w:tc>
      </w:tr>
      <w:tr w:rsidR="003C421F" w:rsidRPr="003C421F" w:rsidTr="003C421F">
        <w:tc>
          <w:tcPr>
            <w:tcW w:w="2439" w:type="dxa"/>
          </w:tcPr>
          <w:p w:rsidR="003C421F" w:rsidRPr="003C421F" w:rsidRDefault="003C421F" w:rsidP="003C421F">
            <w:pPr>
              <w:rPr>
                <w:rFonts w:ascii="Arial" w:hAnsi="Arial" w:cs="Arial"/>
                <w:sz w:val="18"/>
                <w:szCs w:val="18"/>
              </w:rPr>
            </w:pPr>
            <w:proofErr w:type="spellStart"/>
            <w:r w:rsidRPr="003C421F">
              <w:rPr>
                <w:rFonts w:ascii="Arial" w:hAnsi="Arial" w:cs="Arial"/>
                <w:sz w:val="18"/>
                <w:szCs w:val="18"/>
              </w:rPr>
              <w:t>Востсибгипрошахт</w:t>
            </w:r>
            <w:proofErr w:type="spellEnd"/>
            <w:r w:rsidRPr="003C421F">
              <w:rPr>
                <w:rFonts w:ascii="Arial" w:hAnsi="Arial" w:cs="Arial"/>
                <w:sz w:val="18"/>
                <w:szCs w:val="18"/>
              </w:rPr>
              <w:t>, ЗАО</w:t>
            </w:r>
          </w:p>
        </w:tc>
        <w:tc>
          <w:tcPr>
            <w:tcW w:w="3118" w:type="dxa"/>
          </w:tcPr>
          <w:p w:rsidR="003C421F" w:rsidRPr="003C421F" w:rsidRDefault="003C421F" w:rsidP="003C421F">
            <w:pPr>
              <w:rPr>
                <w:rFonts w:ascii="Arial" w:hAnsi="Arial" w:cs="Arial"/>
                <w:sz w:val="18"/>
                <w:szCs w:val="18"/>
              </w:rPr>
            </w:pPr>
            <w:r w:rsidRPr="003C421F">
              <w:rPr>
                <w:rFonts w:ascii="Arial" w:hAnsi="Arial" w:cs="Arial"/>
                <w:sz w:val="18"/>
                <w:szCs w:val="18"/>
              </w:rPr>
              <w:t xml:space="preserve">У Абель В.А. (заявлена в обычных и ОО, ТС </w:t>
            </w:r>
            <w:proofErr w:type="gramStart"/>
            <w:r w:rsidRPr="003C421F">
              <w:rPr>
                <w:rFonts w:ascii="Arial" w:hAnsi="Arial" w:cs="Arial"/>
                <w:sz w:val="18"/>
                <w:szCs w:val="18"/>
              </w:rPr>
              <w:t>допусках</w:t>
            </w:r>
            <w:proofErr w:type="gramEnd"/>
            <w:r w:rsidRPr="003C421F">
              <w:rPr>
                <w:rFonts w:ascii="Arial" w:hAnsi="Arial" w:cs="Arial"/>
                <w:sz w:val="18"/>
                <w:szCs w:val="18"/>
              </w:rPr>
              <w:t xml:space="preserve"> 4.1, 5.1) и Григорьева Б.П. (заявлен только на ОО, ТС допуски 4.3, 4.4, 4.5, 5.3, 5.4, 5.6) нет курсов и квалификационных аттестатов</w:t>
            </w:r>
          </w:p>
        </w:tc>
        <w:tc>
          <w:tcPr>
            <w:tcW w:w="1560" w:type="dxa"/>
          </w:tcPr>
          <w:p w:rsidR="003C421F" w:rsidRPr="003C421F" w:rsidRDefault="003C421F" w:rsidP="001578B4">
            <w:pPr>
              <w:jc w:val="center"/>
              <w:rPr>
                <w:rFonts w:ascii="Arial" w:hAnsi="Arial" w:cs="Arial"/>
                <w:sz w:val="18"/>
                <w:szCs w:val="18"/>
              </w:rPr>
            </w:pPr>
            <w:r w:rsidRPr="003C421F">
              <w:rPr>
                <w:rFonts w:ascii="Arial" w:hAnsi="Arial" w:cs="Arial"/>
                <w:sz w:val="18"/>
                <w:szCs w:val="18"/>
              </w:rPr>
              <w:t>30.09.2013</w:t>
            </w:r>
          </w:p>
        </w:tc>
        <w:tc>
          <w:tcPr>
            <w:tcW w:w="2239" w:type="dxa"/>
          </w:tcPr>
          <w:p w:rsidR="003C421F" w:rsidRPr="003C421F" w:rsidRDefault="003C421F" w:rsidP="001578B4">
            <w:pPr>
              <w:jc w:val="center"/>
              <w:rPr>
                <w:rFonts w:ascii="Arial" w:hAnsi="Arial" w:cs="Arial"/>
                <w:sz w:val="18"/>
                <w:szCs w:val="18"/>
              </w:rPr>
            </w:pPr>
            <w:r w:rsidRPr="003C421F">
              <w:rPr>
                <w:rFonts w:ascii="Arial" w:hAnsi="Arial" w:cs="Arial"/>
                <w:sz w:val="18"/>
                <w:szCs w:val="18"/>
              </w:rPr>
              <w:t>Не устранено</w:t>
            </w:r>
          </w:p>
        </w:tc>
      </w:tr>
      <w:tr w:rsidR="002938CF" w:rsidRPr="003C421F" w:rsidTr="003C421F">
        <w:tc>
          <w:tcPr>
            <w:tcW w:w="2439" w:type="dxa"/>
          </w:tcPr>
          <w:p w:rsidR="002938CF" w:rsidRPr="002938CF" w:rsidRDefault="002938CF" w:rsidP="002938CF">
            <w:pPr>
              <w:rPr>
                <w:rFonts w:ascii="Arial" w:hAnsi="Arial" w:cs="Arial"/>
                <w:sz w:val="18"/>
                <w:szCs w:val="18"/>
              </w:rPr>
            </w:pPr>
            <w:r w:rsidRPr="002938CF">
              <w:rPr>
                <w:rFonts w:ascii="Arial" w:hAnsi="Arial" w:cs="Arial"/>
                <w:sz w:val="18"/>
                <w:szCs w:val="18"/>
              </w:rPr>
              <w:t>ВЭКОС, ЗАО</w:t>
            </w:r>
          </w:p>
        </w:tc>
        <w:tc>
          <w:tcPr>
            <w:tcW w:w="3118" w:type="dxa"/>
          </w:tcPr>
          <w:p w:rsidR="002938CF" w:rsidRPr="002938CF" w:rsidRDefault="002938CF" w:rsidP="002938CF">
            <w:pPr>
              <w:rPr>
                <w:rFonts w:ascii="Arial" w:hAnsi="Arial" w:cs="Arial"/>
                <w:sz w:val="18"/>
                <w:szCs w:val="18"/>
              </w:rPr>
            </w:pPr>
            <w:r w:rsidRPr="002938CF">
              <w:rPr>
                <w:rFonts w:ascii="Arial" w:hAnsi="Arial" w:cs="Arial"/>
                <w:sz w:val="18"/>
                <w:szCs w:val="18"/>
              </w:rPr>
              <w:t xml:space="preserve">1) у Андреевой Н.В. и </w:t>
            </w:r>
            <w:proofErr w:type="spellStart"/>
            <w:r w:rsidRPr="002938CF">
              <w:rPr>
                <w:rFonts w:ascii="Arial" w:hAnsi="Arial" w:cs="Arial"/>
                <w:sz w:val="18"/>
                <w:szCs w:val="18"/>
              </w:rPr>
              <w:t>Худченко</w:t>
            </w:r>
            <w:proofErr w:type="spellEnd"/>
            <w:r w:rsidRPr="002938CF">
              <w:rPr>
                <w:rFonts w:ascii="Arial" w:hAnsi="Arial" w:cs="Arial"/>
                <w:sz w:val="18"/>
                <w:szCs w:val="18"/>
              </w:rPr>
              <w:t xml:space="preserve"> Э.В. Нет курсов повышения квалификации  2)Несоответствие </w:t>
            </w:r>
            <w:r w:rsidRPr="002938CF">
              <w:rPr>
                <w:rFonts w:ascii="Arial" w:hAnsi="Arial" w:cs="Arial"/>
                <w:sz w:val="18"/>
                <w:szCs w:val="18"/>
              </w:rPr>
              <w:lastRenderedPageBreak/>
              <w:t>должностей Андреевой Н.В. В допусках 4.3, 4.5, 5.3 и Колесниковой Н.И. в допуске 10 - заявлены как инженеры,</w:t>
            </w:r>
            <w:r>
              <w:rPr>
                <w:rFonts w:ascii="Arial" w:hAnsi="Arial" w:cs="Arial"/>
                <w:sz w:val="18"/>
                <w:szCs w:val="18"/>
              </w:rPr>
              <w:t xml:space="preserve"> должны быть ведущими.</w:t>
            </w:r>
          </w:p>
        </w:tc>
        <w:tc>
          <w:tcPr>
            <w:tcW w:w="1560" w:type="dxa"/>
          </w:tcPr>
          <w:p w:rsidR="002938CF" w:rsidRPr="002938CF" w:rsidRDefault="002938CF" w:rsidP="001578B4">
            <w:pPr>
              <w:jc w:val="center"/>
              <w:rPr>
                <w:rFonts w:ascii="Arial" w:hAnsi="Arial" w:cs="Arial"/>
                <w:sz w:val="18"/>
                <w:szCs w:val="18"/>
              </w:rPr>
            </w:pPr>
            <w:r w:rsidRPr="002938CF">
              <w:rPr>
                <w:rFonts w:ascii="Arial" w:hAnsi="Arial" w:cs="Arial"/>
                <w:sz w:val="18"/>
                <w:szCs w:val="18"/>
              </w:rPr>
              <w:lastRenderedPageBreak/>
              <w:t>30.09.2013</w:t>
            </w:r>
          </w:p>
        </w:tc>
        <w:tc>
          <w:tcPr>
            <w:tcW w:w="2239" w:type="dxa"/>
          </w:tcPr>
          <w:p w:rsidR="002938CF" w:rsidRDefault="002938CF" w:rsidP="001578B4">
            <w:pPr>
              <w:jc w:val="center"/>
              <w:rPr>
                <w:rFonts w:ascii="Arial" w:hAnsi="Arial" w:cs="Arial"/>
                <w:sz w:val="18"/>
                <w:szCs w:val="18"/>
              </w:rPr>
            </w:pPr>
            <w:r w:rsidRPr="003C421F">
              <w:rPr>
                <w:rFonts w:ascii="Arial" w:hAnsi="Arial" w:cs="Arial"/>
                <w:sz w:val="18"/>
                <w:szCs w:val="18"/>
              </w:rPr>
              <w:t>Не устранено</w:t>
            </w:r>
          </w:p>
          <w:p w:rsidR="00C36F1D" w:rsidRPr="003C421F" w:rsidRDefault="00C36F1D" w:rsidP="001578B4">
            <w:pPr>
              <w:jc w:val="center"/>
              <w:rPr>
                <w:rFonts w:ascii="Arial" w:hAnsi="Arial" w:cs="Arial"/>
                <w:b/>
                <w:sz w:val="18"/>
                <w:szCs w:val="18"/>
              </w:rPr>
            </w:pPr>
          </w:p>
        </w:tc>
      </w:tr>
    </w:tbl>
    <w:p w:rsidR="00F20845" w:rsidRDefault="003C421F" w:rsidP="00244446">
      <w:pPr>
        <w:rPr>
          <w:rFonts w:ascii="Arial" w:hAnsi="Arial" w:cs="Arial"/>
        </w:rPr>
      </w:pPr>
      <w:r w:rsidRPr="002311D3">
        <w:rPr>
          <w:rFonts w:ascii="Arial" w:hAnsi="Arial" w:cs="Arial"/>
        </w:rPr>
        <w:lastRenderedPageBreak/>
        <w:br/>
      </w:r>
      <w:r w:rsidR="00EA3D52">
        <w:rPr>
          <w:rFonts w:ascii="Arial" w:hAnsi="Arial" w:cs="Arial"/>
          <w:b/>
        </w:rPr>
        <w:t>3</w:t>
      </w:r>
      <w:r w:rsidR="00EA3D52" w:rsidRPr="003C421F">
        <w:rPr>
          <w:rFonts w:ascii="Arial" w:hAnsi="Arial" w:cs="Arial"/>
          <w:b/>
        </w:rPr>
        <w:t>.</w:t>
      </w:r>
      <w:r w:rsidR="00EA3D52" w:rsidRPr="002311D3">
        <w:rPr>
          <w:rFonts w:ascii="Arial" w:hAnsi="Arial" w:cs="Arial"/>
        </w:rPr>
        <w:t xml:space="preserve"> Вынесено </w:t>
      </w:r>
      <w:r w:rsidR="00F20845">
        <w:rPr>
          <w:rFonts w:ascii="Arial" w:hAnsi="Arial" w:cs="Arial"/>
        </w:rPr>
        <w:t>6</w:t>
      </w:r>
      <w:r w:rsidR="00EA3D52">
        <w:rPr>
          <w:rFonts w:ascii="Arial" w:hAnsi="Arial" w:cs="Arial"/>
        </w:rPr>
        <w:t xml:space="preserve"> </w:t>
      </w:r>
      <w:r w:rsidR="00EA3D52">
        <w:rPr>
          <w:rFonts w:ascii="Arial" w:hAnsi="Arial" w:cs="Arial"/>
          <w:b/>
        </w:rPr>
        <w:t>приостановлен</w:t>
      </w:r>
      <w:r w:rsidR="00F20845">
        <w:rPr>
          <w:rFonts w:ascii="Arial" w:hAnsi="Arial" w:cs="Arial"/>
          <w:b/>
        </w:rPr>
        <w:t>ий</w:t>
      </w:r>
      <w:r w:rsidR="00EA3D52">
        <w:rPr>
          <w:rFonts w:ascii="Arial" w:hAnsi="Arial" w:cs="Arial"/>
        </w:rPr>
        <w:t xml:space="preserve"> </w:t>
      </w:r>
      <w:r w:rsidR="00F20845">
        <w:rPr>
          <w:rFonts w:ascii="Arial" w:hAnsi="Arial" w:cs="Arial"/>
        </w:rPr>
        <w:t>сроком устранения  до 31.10.2013 г. из них:</w:t>
      </w:r>
      <w:r w:rsidR="00F20845">
        <w:rPr>
          <w:rFonts w:ascii="Arial" w:hAnsi="Arial" w:cs="Arial"/>
        </w:rPr>
        <w:br/>
        <w:t xml:space="preserve">1 приостановление – снято: </w:t>
      </w:r>
    </w:p>
    <w:tbl>
      <w:tblPr>
        <w:tblStyle w:val="a3"/>
        <w:tblW w:w="0" w:type="auto"/>
        <w:tblLook w:val="04A0" w:firstRow="1" w:lastRow="0" w:firstColumn="1" w:lastColumn="0" w:noHBand="0" w:noVBand="1"/>
      </w:tblPr>
      <w:tblGrid>
        <w:gridCol w:w="1553"/>
        <w:gridCol w:w="1355"/>
        <w:gridCol w:w="1710"/>
        <w:gridCol w:w="1134"/>
        <w:gridCol w:w="1269"/>
        <w:gridCol w:w="1178"/>
        <w:gridCol w:w="1372"/>
      </w:tblGrid>
      <w:tr w:rsidR="00F20845" w:rsidRPr="00F20845" w:rsidTr="00F20845">
        <w:tc>
          <w:tcPr>
            <w:tcW w:w="1553" w:type="dxa"/>
          </w:tcPr>
          <w:p w:rsidR="00F20845" w:rsidRPr="00F20845" w:rsidRDefault="00F20845" w:rsidP="00F20845">
            <w:pPr>
              <w:jc w:val="center"/>
              <w:rPr>
                <w:rFonts w:ascii="Arial" w:hAnsi="Arial" w:cs="Arial"/>
                <w:b/>
                <w:sz w:val="16"/>
                <w:szCs w:val="16"/>
              </w:rPr>
            </w:pPr>
            <w:r w:rsidRPr="00F20845">
              <w:rPr>
                <w:rFonts w:ascii="Arial" w:hAnsi="Arial" w:cs="Arial"/>
                <w:b/>
                <w:sz w:val="16"/>
                <w:szCs w:val="16"/>
              </w:rPr>
              <w:t>Компания</w:t>
            </w:r>
          </w:p>
        </w:tc>
        <w:tc>
          <w:tcPr>
            <w:tcW w:w="1355" w:type="dxa"/>
          </w:tcPr>
          <w:p w:rsidR="00F20845" w:rsidRPr="00F20845" w:rsidRDefault="00F20845" w:rsidP="00F20845">
            <w:pPr>
              <w:jc w:val="center"/>
              <w:rPr>
                <w:rFonts w:ascii="Arial" w:hAnsi="Arial" w:cs="Arial"/>
                <w:b/>
                <w:sz w:val="16"/>
                <w:szCs w:val="16"/>
              </w:rPr>
            </w:pPr>
            <w:proofErr w:type="spellStart"/>
            <w:r>
              <w:rPr>
                <w:rFonts w:ascii="Arial" w:hAnsi="Arial" w:cs="Arial"/>
                <w:b/>
                <w:sz w:val="16"/>
                <w:szCs w:val="16"/>
              </w:rPr>
              <w:t>Приостановл</w:t>
            </w:r>
            <w:proofErr w:type="spellEnd"/>
            <w:r>
              <w:rPr>
                <w:rFonts w:ascii="Arial" w:hAnsi="Arial" w:cs="Arial"/>
                <w:b/>
                <w:sz w:val="16"/>
                <w:szCs w:val="16"/>
              </w:rPr>
              <w:t>. допуски</w:t>
            </w:r>
          </w:p>
        </w:tc>
        <w:tc>
          <w:tcPr>
            <w:tcW w:w="1710" w:type="dxa"/>
          </w:tcPr>
          <w:p w:rsidR="00F20845" w:rsidRPr="00F20845" w:rsidRDefault="00F20845" w:rsidP="00F20845">
            <w:pPr>
              <w:jc w:val="center"/>
              <w:rPr>
                <w:rFonts w:ascii="Arial" w:hAnsi="Arial" w:cs="Arial"/>
                <w:b/>
                <w:sz w:val="16"/>
                <w:szCs w:val="16"/>
              </w:rPr>
            </w:pPr>
            <w:r>
              <w:rPr>
                <w:rFonts w:ascii="Arial" w:hAnsi="Arial" w:cs="Arial"/>
                <w:b/>
                <w:sz w:val="16"/>
                <w:szCs w:val="16"/>
              </w:rPr>
              <w:t>Замечание</w:t>
            </w:r>
          </w:p>
        </w:tc>
        <w:tc>
          <w:tcPr>
            <w:tcW w:w="1134" w:type="dxa"/>
          </w:tcPr>
          <w:p w:rsidR="00F20845" w:rsidRPr="00F20845" w:rsidRDefault="00F20845" w:rsidP="00F20845">
            <w:pPr>
              <w:jc w:val="center"/>
              <w:rPr>
                <w:rFonts w:ascii="Arial" w:hAnsi="Arial" w:cs="Arial"/>
                <w:b/>
                <w:sz w:val="16"/>
                <w:szCs w:val="16"/>
              </w:rPr>
            </w:pPr>
            <w:r w:rsidRPr="000929D2">
              <w:rPr>
                <w:rFonts w:ascii="Arial" w:hAnsi="Arial" w:cs="Arial"/>
                <w:b/>
                <w:sz w:val="16"/>
                <w:szCs w:val="16"/>
              </w:rPr>
              <w:t>Срок устранения</w:t>
            </w:r>
          </w:p>
        </w:tc>
        <w:tc>
          <w:tcPr>
            <w:tcW w:w="1269" w:type="dxa"/>
          </w:tcPr>
          <w:p w:rsidR="00F20845" w:rsidRPr="00F20845" w:rsidRDefault="00F20845" w:rsidP="00F20845">
            <w:pPr>
              <w:jc w:val="center"/>
              <w:rPr>
                <w:rFonts w:ascii="Arial" w:hAnsi="Arial" w:cs="Arial"/>
                <w:b/>
                <w:sz w:val="16"/>
                <w:szCs w:val="16"/>
              </w:rPr>
            </w:pPr>
            <w:r>
              <w:rPr>
                <w:rFonts w:ascii="Arial" w:hAnsi="Arial" w:cs="Arial"/>
                <w:b/>
                <w:sz w:val="16"/>
                <w:szCs w:val="16"/>
              </w:rPr>
              <w:t>Отметка об устранении</w:t>
            </w:r>
          </w:p>
        </w:tc>
        <w:tc>
          <w:tcPr>
            <w:tcW w:w="1178" w:type="dxa"/>
          </w:tcPr>
          <w:p w:rsidR="00F20845" w:rsidRPr="00F20845" w:rsidRDefault="00F20845" w:rsidP="00F20845">
            <w:pPr>
              <w:jc w:val="center"/>
              <w:rPr>
                <w:rFonts w:ascii="Arial" w:hAnsi="Arial" w:cs="Arial"/>
                <w:b/>
                <w:sz w:val="16"/>
                <w:szCs w:val="16"/>
              </w:rPr>
            </w:pPr>
            <w:r>
              <w:rPr>
                <w:rFonts w:ascii="Arial" w:hAnsi="Arial" w:cs="Arial"/>
                <w:b/>
                <w:sz w:val="16"/>
                <w:szCs w:val="16"/>
              </w:rPr>
              <w:t>Дата устранения</w:t>
            </w:r>
          </w:p>
        </w:tc>
        <w:tc>
          <w:tcPr>
            <w:tcW w:w="1372" w:type="dxa"/>
          </w:tcPr>
          <w:p w:rsidR="00F20845" w:rsidRPr="00F20845" w:rsidRDefault="00F20845" w:rsidP="00F20845">
            <w:pPr>
              <w:jc w:val="center"/>
              <w:rPr>
                <w:rFonts w:ascii="Arial" w:hAnsi="Arial" w:cs="Arial"/>
                <w:b/>
                <w:sz w:val="16"/>
                <w:szCs w:val="16"/>
              </w:rPr>
            </w:pPr>
            <w:r>
              <w:rPr>
                <w:rFonts w:ascii="Arial" w:hAnsi="Arial" w:cs="Arial"/>
                <w:b/>
                <w:sz w:val="16"/>
                <w:szCs w:val="16"/>
              </w:rPr>
              <w:t>Примечание</w:t>
            </w:r>
          </w:p>
        </w:tc>
      </w:tr>
      <w:tr w:rsidR="00F20845" w:rsidRPr="00F20845" w:rsidTr="00F20845">
        <w:tc>
          <w:tcPr>
            <w:tcW w:w="1553" w:type="dxa"/>
          </w:tcPr>
          <w:p w:rsidR="00F20845" w:rsidRPr="00F20845" w:rsidRDefault="00F20845" w:rsidP="00244446">
            <w:pPr>
              <w:rPr>
                <w:rFonts w:ascii="Arial" w:hAnsi="Arial" w:cs="Arial"/>
                <w:sz w:val="18"/>
                <w:szCs w:val="18"/>
              </w:rPr>
            </w:pPr>
            <w:proofErr w:type="spellStart"/>
            <w:r w:rsidRPr="00F20845">
              <w:rPr>
                <w:rFonts w:ascii="Arial" w:hAnsi="Arial" w:cs="Arial"/>
                <w:sz w:val="18"/>
                <w:szCs w:val="18"/>
              </w:rPr>
              <w:t>Мостдорпроект</w:t>
            </w:r>
            <w:proofErr w:type="spellEnd"/>
            <w:r w:rsidRPr="00F20845">
              <w:rPr>
                <w:rFonts w:ascii="Arial" w:hAnsi="Arial" w:cs="Arial"/>
                <w:sz w:val="18"/>
                <w:szCs w:val="18"/>
              </w:rPr>
              <w:t>, ООО</w:t>
            </w:r>
          </w:p>
        </w:tc>
        <w:tc>
          <w:tcPr>
            <w:tcW w:w="1355" w:type="dxa"/>
          </w:tcPr>
          <w:p w:rsidR="00F20845" w:rsidRPr="00F20845" w:rsidRDefault="00F20845" w:rsidP="00244446">
            <w:pPr>
              <w:rPr>
                <w:rFonts w:ascii="Arial" w:hAnsi="Arial" w:cs="Arial"/>
                <w:sz w:val="18"/>
                <w:szCs w:val="18"/>
              </w:rPr>
            </w:pPr>
            <w:r>
              <w:rPr>
                <w:rFonts w:ascii="Arial" w:hAnsi="Arial" w:cs="Arial"/>
                <w:sz w:val="18"/>
                <w:szCs w:val="18"/>
              </w:rPr>
              <w:t>12</w:t>
            </w:r>
          </w:p>
        </w:tc>
        <w:tc>
          <w:tcPr>
            <w:tcW w:w="1710" w:type="dxa"/>
          </w:tcPr>
          <w:p w:rsidR="00F20845" w:rsidRPr="00F20845" w:rsidRDefault="00F20845" w:rsidP="00244446">
            <w:pPr>
              <w:rPr>
                <w:rFonts w:ascii="Arial" w:hAnsi="Arial" w:cs="Arial"/>
                <w:sz w:val="18"/>
                <w:szCs w:val="18"/>
              </w:rPr>
            </w:pPr>
            <w:r w:rsidRPr="00F20845">
              <w:rPr>
                <w:rFonts w:ascii="Arial" w:hAnsi="Arial" w:cs="Arial"/>
                <w:sz w:val="18"/>
                <w:szCs w:val="18"/>
              </w:rPr>
              <w:t>З</w:t>
            </w:r>
            <w:r w:rsidR="00386C09">
              <w:rPr>
                <w:rFonts w:ascii="Arial" w:hAnsi="Arial" w:cs="Arial"/>
                <w:sz w:val="18"/>
                <w:szCs w:val="18"/>
              </w:rPr>
              <w:t>а</w:t>
            </w:r>
            <w:r w:rsidRPr="00F20845">
              <w:rPr>
                <w:rFonts w:ascii="Arial" w:hAnsi="Arial" w:cs="Arial"/>
                <w:sz w:val="18"/>
                <w:szCs w:val="18"/>
              </w:rPr>
              <w:t>явлено 4 специалиста вместо 5 (не заявлен главный инженер)</w:t>
            </w:r>
          </w:p>
        </w:tc>
        <w:tc>
          <w:tcPr>
            <w:tcW w:w="1134" w:type="dxa"/>
          </w:tcPr>
          <w:p w:rsidR="00F20845" w:rsidRPr="00F20845" w:rsidRDefault="00F20845" w:rsidP="00244446">
            <w:pPr>
              <w:rPr>
                <w:rFonts w:ascii="Arial" w:hAnsi="Arial" w:cs="Arial"/>
                <w:sz w:val="18"/>
                <w:szCs w:val="18"/>
              </w:rPr>
            </w:pPr>
            <w:r w:rsidRPr="00F20845">
              <w:rPr>
                <w:rFonts w:ascii="Arial" w:hAnsi="Arial" w:cs="Arial"/>
                <w:sz w:val="18"/>
                <w:szCs w:val="18"/>
              </w:rPr>
              <w:t>31.10.2013</w:t>
            </w:r>
          </w:p>
        </w:tc>
        <w:tc>
          <w:tcPr>
            <w:tcW w:w="1269" w:type="dxa"/>
          </w:tcPr>
          <w:p w:rsidR="00F20845" w:rsidRPr="00F20845" w:rsidRDefault="00F20845" w:rsidP="00F20845">
            <w:pPr>
              <w:jc w:val="center"/>
              <w:rPr>
                <w:rFonts w:ascii="Arial" w:hAnsi="Arial" w:cs="Arial"/>
                <w:sz w:val="18"/>
                <w:szCs w:val="18"/>
              </w:rPr>
            </w:pPr>
            <w:r>
              <w:rPr>
                <w:rFonts w:ascii="Arial" w:hAnsi="Arial" w:cs="Arial"/>
                <w:sz w:val="18"/>
                <w:szCs w:val="18"/>
              </w:rPr>
              <w:t>Устранено</w:t>
            </w:r>
          </w:p>
        </w:tc>
        <w:tc>
          <w:tcPr>
            <w:tcW w:w="1178" w:type="dxa"/>
          </w:tcPr>
          <w:p w:rsidR="00F20845" w:rsidRPr="00F20845" w:rsidRDefault="00F20845" w:rsidP="00244446">
            <w:pPr>
              <w:rPr>
                <w:rFonts w:ascii="Arial" w:hAnsi="Arial" w:cs="Arial"/>
                <w:sz w:val="18"/>
                <w:szCs w:val="18"/>
              </w:rPr>
            </w:pPr>
            <w:r w:rsidRPr="00F20845">
              <w:rPr>
                <w:rFonts w:ascii="Arial" w:hAnsi="Arial" w:cs="Arial"/>
                <w:sz w:val="18"/>
                <w:szCs w:val="18"/>
              </w:rPr>
              <w:t>26.09.2013</w:t>
            </w:r>
          </w:p>
        </w:tc>
        <w:tc>
          <w:tcPr>
            <w:tcW w:w="1372" w:type="dxa"/>
          </w:tcPr>
          <w:p w:rsidR="00F20845" w:rsidRPr="00F20845" w:rsidRDefault="00F20845" w:rsidP="00244446">
            <w:pPr>
              <w:rPr>
                <w:rFonts w:ascii="Arial" w:hAnsi="Arial" w:cs="Arial"/>
                <w:sz w:val="18"/>
                <w:szCs w:val="18"/>
              </w:rPr>
            </w:pPr>
            <w:r w:rsidRPr="00F20845">
              <w:rPr>
                <w:rFonts w:ascii="Arial" w:hAnsi="Arial" w:cs="Arial"/>
                <w:sz w:val="18"/>
                <w:szCs w:val="18"/>
              </w:rPr>
              <w:t>Генеральный директор</w:t>
            </w:r>
            <w:proofErr w:type="gramStart"/>
            <w:r w:rsidRPr="00F20845">
              <w:rPr>
                <w:rFonts w:ascii="Arial" w:hAnsi="Arial" w:cs="Arial"/>
                <w:sz w:val="18"/>
                <w:szCs w:val="18"/>
              </w:rPr>
              <w:t xml:space="preserve"> Г</w:t>
            </w:r>
            <w:proofErr w:type="gramEnd"/>
            <w:r w:rsidRPr="00F20845">
              <w:rPr>
                <w:rFonts w:ascii="Arial" w:hAnsi="Arial" w:cs="Arial"/>
                <w:sz w:val="18"/>
                <w:szCs w:val="18"/>
              </w:rPr>
              <w:t>олубев А.Н. с исполнением обязанностей главного инженера</w:t>
            </w:r>
          </w:p>
        </w:tc>
      </w:tr>
    </w:tbl>
    <w:p w:rsidR="00F20845" w:rsidRDefault="00144FD5" w:rsidP="00244446">
      <w:pPr>
        <w:rPr>
          <w:rFonts w:ascii="Arial" w:hAnsi="Arial" w:cs="Arial"/>
        </w:rPr>
      </w:pPr>
      <w:bookmarkStart w:id="0" w:name="_GoBack"/>
      <w:bookmarkEnd w:id="0"/>
      <w:r>
        <w:rPr>
          <w:rFonts w:ascii="Arial" w:hAnsi="Arial" w:cs="Arial"/>
        </w:rPr>
        <w:t>По 4</w:t>
      </w:r>
      <w:r w:rsidR="00F20845">
        <w:rPr>
          <w:rFonts w:ascii="Arial" w:hAnsi="Arial" w:cs="Arial"/>
        </w:rPr>
        <w:t xml:space="preserve"> приостановлениям имеются не устраненные замечания:</w:t>
      </w:r>
    </w:p>
    <w:tbl>
      <w:tblPr>
        <w:tblStyle w:val="a3"/>
        <w:tblW w:w="0" w:type="auto"/>
        <w:tblLook w:val="04A0" w:firstRow="1" w:lastRow="0" w:firstColumn="1" w:lastColumn="0" w:noHBand="0" w:noVBand="1"/>
      </w:tblPr>
      <w:tblGrid>
        <w:gridCol w:w="2610"/>
        <w:gridCol w:w="1320"/>
        <w:gridCol w:w="2522"/>
        <w:gridCol w:w="1380"/>
        <w:gridCol w:w="1739"/>
      </w:tblGrid>
      <w:tr w:rsidR="00F20845" w:rsidRPr="00F20845" w:rsidTr="000F566C">
        <w:tc>
          <w:tcPr>
            <w:tcW w:w="2610" w:type="dxa"/>
          </w:tcPr>
          <w:p w:rsidR="00F20845" w:rsidRPr="00F20845" w:rsidRDefault="00F20845" w:rsidP="00F20845">
            <w:pPr>
              <w:jc w:val="center"/>
              <w:rPr>
                <w:rFonts w:ascii="Arial" w:hAnsi="Arial" w:cs="Arial"/>
                <w:b/>
                <w:sz w:val="16"/>
                <w:szCs w:val="16"/>
              </w:rPr>
            </w:pPr>
            <w:r w:rsidRPr="00F20845">
              <w:rPr>
                <w:rFonts w:ascii="Arial" w:hAnsi="Arial" w:cs="Arial"/>
                <w:b/>
                <w:sz w:val="16"/>
                <w:szCs w:val="16"/>
              </w:rPr>
              <w:t>Компания</w:t>
            </w:r>
          </w:p>
        </w:tc>
        <w:tc>
          <w:tcPr>
            <w:tcW w:w="1320" w:type="dxa"/>
          </w:tcPr>
          <w:p w:rsidR="00F20845" w:rsidRPr="00F20845" w:rsidRDefault="00F20845" w:rsidP="001578B4">
            <w:pPr>
              <w:jc w:val="center"/>
              <w:rPr>
                <w:rFonts w:ascii="Arial" w:hAnsi="Arial" w:cs="Arial"/>
                <w:b/>
                <w:sz w:val="16"/>
                <w:szCs w:val="16"/>
              </w:rPr>
            </w:pPr>
            <w:proofErr w:type="spellStart"/>
            <w:r>
              <w:rPr>
                <w:rFonts w:ascii="Arial" w:hAnsi="Arial" w:cs="Arial"/>
                <w:b/>
                <w:sz w:val="16"/>
                <w:szCs w:val="16"/>
              </w:rPr>
              <w:t>Приостановл</w:t>
            </w:r>
            <w:proofErr w:type="spellEnd"/>
            <w:r>
              <w:rPr>
                <w:rFonts w:ascii="Arial" w:hAnsi="Arial" w:cs="Arial"/>
                <w:b/>
                <w:sz w:val="16"/>
                <w:szCs w:val="16"/>
              </w:rPr>
              <w:t>. допуски</w:t>
            </w:r>
          </w:p>
        </w:tc>
        <w:tc>
          <w:tcPr>
            <w:tcW w:w="2522" w:type="dxa"/>
          </w:tcPr>
          <w:p w:rsidR="00F20845" w:rsidRPr="00F20845" w:rsidRDefault="00F20845" w:rsidP="00F20845">
            <w:pPr>
              <w:jc w:val="center"/>
              <w:rPr>
                <w:rFonts w:ascii="Arial" w:hAnsi="Arial" w:cs="Arial"/>
                <w:b/>
                <w:sz w:val="16"/>
                <w:szCs w:val="16"/>
              </w:rPr>
            </w:pPr>
            <w:r>
              <w:rPr>
                <w:rFonts w:ascii="Arial" w:hAnsi="Arial" w:cs="Arial"/>
                <w:b/>
                <w:sz w:val="16"/>
                <w:szCs w:val="16"/>
              </w:rPr>
              <w:t>Замечание</w:t>
            </w:r>
          </w:p>
        </w:tc>
        <w:tc>
          <w:tcPr>
            <w:tcW w:w="1380" w:type="dxa"/>
          </w:tcPr>
          <w:p w:rsidR="00F20845" w:rsidRPr="00F20845" w:rsidRDefault="00F20845" w:rsidP="00F20845">
            <w:pPr>
              <w:jc w:val="center"/>
              <w:rPr>
                <w:rFonts w:ascii="Arial" w:hAnsi="Arial" w:cs="Arial"/>
                <w:b/>
                <w:sz w:val="16"/>
                <w:szCs w:val="16"/>
              </w:rPr>
            </w:pPr>
            <w:r w:rsidRPr="000929D2">
              <w:rPr>
                <w:rFonts w:ascii="Arial" w:hAnsi="Arial" w:cs="Arial"/>
                <w:b/>
                <w:sz w:val="16"/>
                <w:szCs w:val="16"/>
              </w:rPr>
              <w:t>Срок устранения</w:t>
            </w:r>
          </w:p>
        </w:tc>
        <w:tc>
          <w:tcPr>
            <w:tcW w:w="1739" w:type="dxa"/>
          </w:tcPr>
          <w:p w:rsidR="00F20845" w:rsidRPr="00F20845" w:rsidRDefault="00F20845" w:rsidP="00F20845">
            <w:pPr>
              <w:jc w:val="center"/>
              <w:rPr>
                <w:rFonts w:ascii="Arial" w:hAnsi="Arial" w:cs="Arial"/>
                <w:b/>
                <w:sz w:val="16"/>
                <w:szCs w:val="16"/>
              </w:rPr>
            </w:pPr>
            <w:r>
              <w:rPr>
                <w:rFonts w:ascii="Arial" w:hAnsi="Arial" w:cs="Arial"/>
                <w:b/>
                <w:sz w:val="16"/>
                <w:szCs w:val="16"/>
              </w:rPr>
              <w:t>Отметка об устранении</w:t>
            </w:r>
          </w:p>
        </w:tc>
      </w:tr>
      <w:tr w:rsidR="00F20845" w:rsidRPr="00F20845" w:rsidTr="000F566C">
        <w:tc>
          <w:tcPr>
            <w:tcW w:w="2610" w:type="dxa"/>
          </w:tcPr>
          <w:p w:rsidR="00F20845" w:rsidRPr="00F20845" w:rsidRDefault="000F566C" w:rsidP="00244446">
            <w:pPr>
              <w:rPr>
                <w:rFonts w:ascii="Arial" w:hAnsi="Arial" w:cs="Arial"/>
                <w:sz w:val="18"/>
                <w:szCs w:val="18"/>
              </w:rPr>
            </w:pPr>
            <w:proofErr w:type="spellStart"/>
            <w:r w:rsidRPr="000F566C">
              <w:rPr>
                <w:rFonts w:ascii="Arial" w:hAnsi="Arial" w:cs="Arial"/>
                <w:sz w:val="18"/>
                <w:szCs w:val="18"/>
              </w:rPr>
              <w:t>Забайкалцветметниипроект</w:t>
            </w:r>
            <w:proofErr w:type="spellEnd"/>
            <w:r w:rsidRPr="000F566C">
              <w:rPr>
                <w:rFonts w:ascii="Arial" w:hAnsi="Arial" w:cs="Arial"/>
                <w:sz w:val="18"/>
                <w:szCs w:val="18"/>
              </w:rPr>
              <w:t>, ОАО</w:t>
            </w:r>
          </w:p>
        </w:tc>
        <w:tc>
          <w:tcPr>
            <w:tcW w:w="1320" w:type="dxa"/>
          </w:tcPr>
          <w:p w:rsidR="00F20845" w:rsidRPr="00F20845" w:rsidRDefault="000F566C" w:rsidP="00244446">
            <w:pPr>
              <w:rPr>
                <w:rFonts w:ascii="Arial" w:hAnsi="Arial" w:cs="Arial"/>
                <w:sz w:val="18"/>
                <w:szCs w:val="18"/>
              </w:rPr>
            </w:pPr>
            <w:r>
              <w:rPr>
                <w:rFonts w:ascii="Arial" w:hAnsi="Arial" w:cs="Arial"/>
                <w:sz w:val="18"/>
                <w:szCs w:val="18"/>
              </w:rPr>
              <w:t>Все допуски</w:t>
            </w:r>
          </w:p>
        </w:tc>
        <w:tc>
          <w:tcPr>
            <w:tcW w:w="2522" w:type="dxa"/>
          </w:tcPr>
          <w:p w:rsidR="00F20845" w:rsidRPr="00F20845" w:rsidRDefault="000F566C" w:rsidP="00C36F1D">
            <w:pPr>
              <w:rPr>
                <w:rFonts w:ascii="Arial" w:hAnsi="Arial" w:cs="Arial"/>
                <w:sz w:val="18"/>
                <w:szCs w:val="18"/>
              </w:rPr>
            </w:pPr>
            <w:r w:rsidRPr="000F566C">
              <w:rPr>
                <w:rFonts w:ascii="Arial" w:hAnsi="Arial" w:cs="Arial"/>
                <w:sz w:val="18"/>
                <w:szCs w:val="18"/>
              </w:rPr>
              <w:t>Неоплата членских взносов за 3, 4 кварт</w:t>
            </w:r>
            <w:r>
              <w:rPr>
                <w:rFonts w:ascii="Arial" w:hAnsi="Arial" w:cs="Arial"/>
                <w:sz w:val="18"/>
                <w:szCs w:val="18"/>
              </w:rPr>
              <w:t>алы 2012 г., 1, 2 кварталы 2013</w:t>
            </w:r>
            <w:r w:rsidRPr="000F566C">
              <w:rPr>
                <w:rFonts w:ascii="Arial" w:hAnsi="Arial" w:cs="Arial"/>
                <w:sz w:val="18"/>
                <w:szCs w:val="18"/>
              </w:rPr>
              <w:t>г.</w:t>
            </w:r>
            <w:r w:rsidR="00797F50">
              <w:rPr>
                <w:rFonts w:ascii="Arial" w:hAnsi="Arial" w:cs="Arial"/>
                <w:sz w:val="18"/>
                <w:szCs w:val="18"/>
              </w:rPr>
              <w:t xml:space="preserve"> </w:t>
            </w:r>
          </w:p>
        </w:tc>
        <w:tc>
          <w:tcPr>
            <w:tcW w:w="1380" w:type="dxa"/>
          </w:tcPr>
          <w:p w:rsidR="00F20845" w:rsidRPr="00F20845" w:rsidRDefault="000F566C" w:rsidP="000F566C">
            <w:pPr>
              <w:jc w:val="center"/>
              <w:rPr>
                <w:rFonts w:ascii="Arial" w:hAnsi="Arial" w:cs="Arial"/>
                <w:sz w:val="18"/>
                <w:szCs w:val="18"/>
              </w:rPr>
            </w:pPr>
            <w:r w:rsidRPr="000F566C">
              <w:rPr>
                <w:rFonts w:ascii="Arial" w:hAnsi="Arial" w:cs="Arial"/>
                <w:sz w:val="18"/>
                <w:szCs w:val="18"/>
              </w:rPr>
              <w:t>31.10.2013</w:t>
            </w:r>
          </w:p>
        </w:tc>
        <w:tc>
          <w:tcPr>
            <w:tcW w:w="1739" w:type="dxa"/>
          </w:tcPr>
          <w:p w:rsidR="00F20845" w:rsidRPr="00F20845" w:rsidRDefault="00C36F1D" w:rsidP="00F20845">
            <w:pPr>
              <w:jc w:val="center"/>
              <w:rPr>
                <w:rFonts w:ascii="Arial" w:hAnsi="Arial" w:cs="Arial"/>
                <w:sz w:val="18"/>
                <w:szCs w:val="18"/>
              </w:rPr>
            </w:pPr>
            <w:r w:rsidRPr="00886174">
              <w:rPr>
                <w:rFonts w:ascii="Arial" w:hAnsi="Arial" w:cs="Arial"/>
                <w:b/>
                <w:sz w:val="18"/>
                <w:szCs w:val="18"/>
              </w:rPr>
              <w:t>Компания признана банкротом</w:t>
            </w:r>
          </w:p>
        </w:tc>
      </w:tr>
      <w:tr w:rsidR="00F20845" w:rsidRPr="00F20845" w:rsidTr="000F566C">
        <w:tc>
          <w:tcPr>
            <w:tcW w:w="2610" w:type="dxa"/>
          </w:tcPr>
          <w:p w:rsidR="00F20845" w:rsidRPr="00F20845" w:rsidRDefault="007D13FE" w:rsidP="00244446">
            <w:pPr>
              <w:rPr>
                <w:rFonts w:ascii="Arial" w:hAnsi="Arial" w:cs="Arial"/>
                <w:sz w:val="18"/>
                <w:szCs w:val="18"/>
              </w:rPr>
            </w:pPr>
            <w:proofErr w:type="spellStart"/>
            <w:r w:rsidRPr="007D13FE">
              <w:rPr>
                <w:rFonts w:ascii="Arial" w:hAnsi="Arial" w:cs="Arial"/>
                <w:sz w:val="18"/>
                <w:szCs w:val="18"/>
              </w:rPr>
              <w:t>Проектстройкомплект</w:t>
            </w:r>
            <w:proofErr w:type="spellEnd"/>
            <w:r w:rsidRPr="007D13FE">
              <w:rPr>
                <w:rFonts w:ascii="Arial" w:hAnsi="Arial" w:cs="Arial"/>
                <w:sz w:val="18"/>
                <w:szCs w:val="18"/>
              </w:rPr>
              <w:t>, ООО</w:t>
            </w:r>
          </w:p>
        </w:tc>
        <w:tc>
          <w:tcPr>
            <w:tcW w:w="1320" w:type="dxa"/>
          </w:tcPr>
          <w:p w:rsidR="00F20845" w:rsidRPr="00F20845" w:rsidRDefault="007D13FE" w:rsidP="00244446">
            <w:pPr>
              <w:rPr>
                <w:rFonts w:ascii="Arial" w:hAnsi="Arial" w:cs="Arial"/>
                <w:sz w:val="18"/>
                <w:szCs w:val="18"/>
              </w:rPr>
            </w:pPr>
            <w:r>
              <w:rPr>
                <w:rFonts w:ascii="Arial" w:hAnsi="Arial" w:cs="Arial"/>
                <w:sz w:val="18"/>
                <w:szCs w:val="18"/>
              </w:rPr>
              <w:t>Все допуски</w:t>
            </w:r>
          </w:p>
        </w:tc>
        <w:tc>
          <w:tcPr>
            <w:tcW w:w="2522" w:type="dxa"/>
          </w:tcPr>
          <w:p w:rsidR="00F20845" w:rsidRPr="00F20845" w:rsidRDefault="007D13FE" w:rsidP="00244446">
            <w:pPr>
              <w:rPr>
                <w:rFonts w:ascii="Arial" w:hAnsi="Arial" w:cs="Arial"/>
                <w:sz w:val="18"/>
                <w:szCs w:val="18"/>
              </w:rPr>
            </w:pPr>
            <w:r w:rsidRPr="007D13FE">
              <w:rPr>
                <w:rFonts w:ascii="Arial" w:hAnsi="Arial" w:cs="Arial"/>
                <w:sz w:val="18"/>
                <w:szCs w:val="18"/>
              </w:rPr>
              <w:t>Не оплачены счета за 1, 4 кварталы 2012 г.</w:t>
            </w:r>
            <w:r w:rsidR="00C36F1D">
              <w:rPr>
                <w:rFonts w:ascii="Arial" w:hAnsi="Arial" w:cs="Arial"/>
                <w:sz w:val="18"/>
                <w:szCs w:val="18"/>
              </w:rPr>
              <w:t>, 1, 2, 3 кв. 2013 г.</w:t>
            </w:r>
          </w:p>
        </w:tc>
        <w:tc>
          <w:tcPr>
            <w:tcW w:w="1380" w:type="dxa"/>
          </w:tcPr>
          <w:p w:rsidR="00F20845" w:rsidRPr="00F20845" w:rsidRDefault="007D13FE" w:rsidP="007D13FE">
            <w:pPr>
              <w:jc w:val="center"/>
              <w:rPr>
                <w:rFonts w:ascii="Arial" w:hAnsi="Arial" w:cs="Arial"/>
                <w:sz w:val="18"/>
                <w:szCs w:val="18"/>
              </w:rPr>
            </w:pPr>
            <w:r w:rsidRPr="007D13FE">
              <w:rPr>
                <w:rFonts w:ascii="Arial" w:hAnsi="Arial" w:cs="Arial"/>
                <w:sz w:val="18"/>
                <w:szCs w:val="18"/>
              </w:rPr>
              <w:t>31.10.2013</w:t>
            </w:r>
          </w:p>
        </w:tc>
        <w:tc>
          <w:tcPr>
            <w:tcW w:w="1739" w:type="dxa"/>
          </w:tcPr>
          <w:p w:rsidR="00F20845" w:rsidRPr="00F20845" w:rsidRDefault="007D13FE" w:rsidP="00F20845">
            <w:pPr>
              <w:jc w:val="center"/>
              <w:rPr>
                <w:rFonts w:ascii="Arial" w:hAnsi="Arial" w:cs="Arial"/>
                <w:sz w:val="18"/>
                <w:szCs w:val="18"/>
              </w:rPr>
            </w:pPr>
            <w:r w:rsidRPr="00F20845">
              <w:rPr>
                <w:rFonts w:ascii="Arial" w:hAnsi="Arial" w:cs="Arial"/>
                <w:sz w:val="18"/>
                <w:szCs w:val="18"/>
              </w:rPr>
              <w:t>Не устранено</w:t>
            </w:r>
          </w:p>
        </w:tc>
      </w:tr>
      <w:tr w:rsidR="00F20845" w:rsidRPr="00F20845" w:rsidTr="000F566C">
        <w:tc>
          <w:tcPr>
            <w:tcW w:w="2610" w:type="dxa"/>
          </w:tcPr>
          <w:p w:rsidR="00F20845" w:rsidRPr="00F20845" w:rsidRDefault="003C77DE" w:rsidP="00244446">
            <w:pPr>
              <w:rPr>
                <w:rFonts w:ascii="Arial" w:hAnsi="Arial" w:cs="Arial"/>
                <w:sz w:val="18"/>
                <w:szCs w:val="18"/>
              </w:rPr>
            </w:pPr>
            <w:r w:rsidRPr="003C77DE">
              <w:rPr>
                <w:rFonts w:ascii="Arial" w:hAnsi="Arial" w:cs="Arial"/>
                <w:sz w:val="18"/>
                <w:szCs w:val="18"/>
              </w:rPr>
              <w:t>Домострой Профи, ООО</w:t>
            </w:r>
          </w:p>
        </w:tc>
        <w:tc>
          <w:tcPr>
            <w:tcW w:w="1320" w:type="dxa"/>
          </w:tcPr>
          <w:p w:rsidR="00F20845" w:rsidRPr="00F20845" w:rsidRDefault="003C77DE" w:rsidP="00244446">
            <w:pPr>
              <w:rPr>
                <w:rFonts w:ascii="Arial" w:hAnsi="Arial" w:cs="Arial"/>
                <w:sz w:val="18"/>
                <w:szCs w:val="18"/>
              </w:rPr>
            </w:pPr>
            <w:r>
              <w:rPr>
                <w:rFonts w:ascii="Arial" w:hAnsi="Arial" w:cs="Arial"/>
                <w:sz w:val="18"/>
                <w:szCs w:val="18"/>
              </w:rPr>
              <w:t>Все допуски</w:t>
            </w:r>
          </w:p>
        </w:tc>
        <w:tc>
          <w:tcPr>
            <w:tcW w:w="2522" w:type="dxa"/>
          </w:tcPr>
          <w:p w:rsidR="00F20845" w:rsidRPr="00F20845" w:rsidRDefault="003C77DE" w:rsidP="00244446">
            <w:pPr>
              <w:rPr>
                <w:rFonts w:ascii="Arial" w:hAnsi="Arial" w:cs="Arial"/>
                <w:sz w:val="18"/>
                <w:szCs w:val="18"/>
              </w:rPr>
            </w:pPr>
            <w:r w:rsidRPr="003C77DE">
              <w:rPr>
                <w:rFonts w:ascii="Arial" w:hAnsi="Arial" w:cs="Arial"/>
                <w:sz w:val="18"/>
                <w:szCs w:val="18"/>
              </w:rPr>
              <w:t>1. У Бутакова В.А. (1.1, 1.2, 1.3, 2),  Серебренникова С.А. (4.3, 4.4, 4.5, 5.3), Кремнева А.П. (4.3, 4.4, 4.5, 5.3, 6.1, 6.2, 6.3), Павлова А.С. (6.1, 6.2, 6.3) нет курсов повышения квалификации 2. Отсутствую</w:t>
            </w:r>
            <w:r>
              <w:rPr>
                <w:rFonts w:ascii="Arial" w:hAnsi="Arial" w:cs="Arial"/>
                <w:sz w:val="18"/>
                <w:szCs w:val="18"/>
              </w:rPr>
              <w:t xml:space="preserve">т </w:t>
            </w:r>
            <w:r w:rsidRPr="003C77DE">
              <w:rPr>
                <w:rFonts w:ascii="Arial" w:hAnsi="Arial" w:cs="Arial"/>
                <w:sz w:val="18"/>
                <w:szCs w:val="18"/>
              </w:rPr>
              <w:t xml:space="preserve"> трудовые книжки на </w:t>
            </w:r>
            <w:proofErr w:type="spellStart"/>
            <w:r w:rsidRPr="003C77DE">
              <w:rPr>
                <w:rFonts w:ascii="Arial" w:hAnsi="Arial" w:cs="Arial"/>
                <w:sz w:val="18"/>
                <w:szCs w:val="18"/>
              </w:rPr>
              <w:t>Казину</w:t>
            </w:r>
            <w:proofErr w:type="spellEnd"/>
            <w:r w:rsidRPr="003C77DE">
              <w:rPr>
                <w:rFonts w:ascii="Arial" w:hAnsi="Arial" w:cs="Arial"/>
                <w:sz w:val="18"/>
                <w:szCs w:val="18"/>
              </w:rPr>
              <w:t xml:space="preserve"> М.Г. (1.1, 1.2, 1.3, 3),  Лебедеву Л.С. (4.1, 4.2, 4.6, 5.1, 5.2),  Серебренникова С.А.  (4.3, 4.4, 4.5, 5.3) 3. Не представлены документы на лицензионное программное обеспечение</w:t>
            </w:r>
          </w:p>
        </w:tc>
        <w:tc>
          <w:tcPr>
            <w:tcW w:w="1380" w:type="dxa"/>
          </w:tcPr>
          <w:p w:rsidR="00F20845" w:rsidRPr="00F20845" w:rsidRDefault="003C77DE" w:rsidP="003C77DE">
            <w:pPr>
              <w:jc w:val="center"/>
              <w:rPr>
                <w:rFonts w:ascii="Arial" w:hAnsi="Arial" w:cs="Arial"/>
                <w:sz w:val="18"/>
                <w:szCs w:val="18"/>
              </w:rPr>
            </w:pPr>
            <w:r w:rsidRPr="003C77DE">
              <w:rPr>
                <w:rFonts w:ascii="Arial" w:hAnsi="Arial" w:cs="Arial"/>
                <w:sz w:val="18"/>
                <w:szCs w:val="18"/>
              </w:rPr>
              <w:t>31.10.2013</w:t>
            </w:r>
          </w:p>
        </w:tc>
        <w:tc>
          <w:tcPr>
            <w:tcW w:w="1739" w:type="dxa"/>
          </w:tcPr>
          <w:p w:rsidR="00F20845" w:rsidRPr="00AD13A0" w:rsidRDefault="00886174" w:rsidP="00F20845">
            <w:pPr>
              <w:jc w:val="center"/>
              <w:rPr>
                <w:rFonts w:ascii="Arial" w:hAnsi="Arial" w:cs="Arial"/>
                <w:b/>
                <w:sz w:val="18"/>
                <w:szCs w:val="18"/>
              </w:rPr>
            </w:pPr>
            <w:r w:rsidRPr="00AD13A0">
              <w:rPr>
                <w:rFonts w:ascii="Arial" w:hAnsi="Arial" w:cs="Arial"/>
                <w:b/>
                <w:sz w:val="18"/>
                <w:szCs w:val="18"/>
              </w:rPr>
              <w:t>Устранено частично</w:t>
            </w:r>
          </w:p>
          <w:p w:rsidR="00AD13A0" w:rsidRDefault="00AD13A0" w:rsidP="00886174">
            <w:pPr>
              <w:jc w:val="both"/>
              <w:rPr>
                <w:rFonts w:ascii="Arial" w:hAnsi="Arial" w:cs="Arial"/>
                <w:sz w:val="18"/>
                <w:szCs w:val="18"/>
              </w:rPr>
            </w:pPr>
            <w:r>
              <w:rPr>
                <w:rFonts w:ascii="Arial" w:hAnsi="Arial" w:cs="Arial"/>
                <w:sz w:val="18"/>
                <w:szCs w:val="18"/>
              </w:rPr>
              <w:t>Предоставили трудовые книжки и документы на лицензионное программное обеспечение</w:t>
            </w:r>
          </w:p>
          <w:p w:rsidR="00AD13A0" w:rsidRPr="00C36F1D" w:rsidRDefault="00AD13A0" w:rsidP="00AD13A0">
            <w:pPr>
              <w:jc w:val="both"/>
              <w:rPr>
                <w:rFonts w:ascii="Arial" w:hAnsi="Arial" w:cs="Arial"/>
                <w:b/>
                <w:sz w:val="18"/>
                <w:szCs w:val="18"/>
              </w:rPr>
            </w:pPr>
            <w:r w:rsidRPr="00C36F1D">
              <w:rPr>
                <w:rFonts w:ascii="Arial" w:hAnsi="Arial" w:cs="Arial"/>
                <w:b/>
                <w:sz w:val="18"/>
                <w:szCs w:val="18"/>
              </w:rPr>
              <w:t>Повышение квалификации отсутствует</w:t>
            </w:r>
          </w:p>
        </w:tc>
      </w:tr>
      <w:tr w:rsidR="00F20845" w:rsidRPr="00F20845" w:rsidTr="000F566C">
        <w:tc>
          <w:tcPr>
            <w:tcW w:w="2610" w:type="dxa"/>
          </w:tcPr>
          <w:p w:rsidR="00F20845" w:rsidRPr="00F20845" w:rsidRDefault="003C77DE" w:rsidP="00244446">
            <w:pPr>
              <w:rPr>
                <w:rFonts w:ascii="Arial" w:hAnsi="Arial" w:cs="Arial"/>
                <w:sz w:val="18"/>
                <w:szCs w:val="18"/>
              </w:rPr>
            </w:pPr>
            <w:proofErr w:type="spellStart"/>
            <w:r w:rsidRPr="003C77DE">
              <w:rPr>
                <w:rFonts w:ascii="Arial" w:hAnsi="Arial" w:cs="Arial"/>
                <w:sz w:val="18"/>
                <w:szCs w:val="18"/>
              </w:rPr>
              <w:t>Арбол</w:t>
            </w:r>
            <w:proofErr w:type="spellEnd"/>
            <w:r w:rsidRPr="003C77DE">
              <w:rPr>
                <w:rFonts w:ascii="Arial" w:hAnsi="Arial" w:cs="Arial"/>
                <w:sz w:val="18"/>
                <w:szCs w:val="18"/>
              </w:rPr>
              <w:t>, СС, ООО</w:t>
            </w:r>
          </w:p>
        </w:tc>
        <w:tc>
          <w:tcPr>
            <w:tcW w:w="1320" w:type="dxa"/>
          </w:tcPr>
          <w:p w:rsidR="00F20845" w:rsidRPr="00F20845" w:rsidRDefault="003C77DE" w:rsidP="00244446">
            <w:pPr>
              <w:rPr>
                <w:rFonts w:ascii="Arial" w:hAnsi="Arial" w:cs="Arial"/>
                <w:sz w:val="18"/>
                <w:szCs w:val="18"/>
              </w:rPr>
            </w:pPr>
            <w:r>
              <w:rPr>
                <w:rFonts w:ascii="Arial" w:hAnsi="Arial" w:cs="Arial"/>
                <w:sz w:val="18"/>
                <w:szCs w:val="18"/>
              </w:rPr>
              <w:t>Все допуски</w:t>
            </w:r>
          </w:p>
        </w:tc>
        <w:tc>
          <w:tcPr>
            <w:tcW w:w="2522" w:type="dxa"/>
          </w:tcPr>
          <w:p w:rsidR="00F20845" w:rsidRPr="00F20845" w:rsidRDefault="003C77DE" w:rsidP="00244446">
            <w:pPr>
              <w:rPr>
                <w:rFonts w:ascii="Arial" w:hAnsi="Arial" w:cs="Arial"/>
                <w:sz w:val="18"/>
                <w:szCs w:val="18"/>
              </w:rPr>
            </w:pPr>
            <w:r w:rsidRPr="003C77DE">
              <w:rPr>
                <w:rFonts w:ascii="Arial" w:hAnsi="Arial" w:cs="Arial"/>
                <w:sz w:val="18"/>
                <w:szCs w:val="18"/>
              </w:rPr>
              <w:t>1. Проверку не проходили     2. Не оплачены членские взносы за 4 кв. 2012 г.</w:t>
            </w:r>
          </w:p>
        </w:tc>
        <w:tc>
          <w:tcPr>
            <w:tcW w:w="1380" w:type="dxa"/>
          </w:tcPr>
          <w:p w:rsidR="00F20845" w:rsidRPr="00F20845" w:rsidRDefault="003C77DE" w:rsidP="003C77DE">
            <w:pPr>
              <w:jc w:val="center"/>
              <w:rPr>
                <w:rFonts w:ascii="Arial" w:hAnsi="Arial" w:cs="Arial"/>
                <w:sz w:val="18"/>
                <w:szCs w:val="18"/>
              </w:rPr>
            </w:pPr>
            <w:r>
              <w:rPr>
                <w:rFonts w:ascii="Arial" w:hAnsi="Arial" w:cs="Arial"/>
                <w:sz w:val="18"/>
                <w:szCs w:val="18"/>
              </w:rPr>
              <w:t>31.10.2013</w:t>
            </w:r>
          </w:p>
        </w:tc>
        <w:tc>
          <w:tcPr>
            <w:tcW w:w="1739" w:type="dxa"/>
          </w:tcPr>
          <w:p w:rsidR="00F20845" w:rsidRDefault="003C77DE" w:rsidP="00F20845">
            <w:pPr>
              <w:jc w:val="center"/>
              <w:rPr>
                <w:rFonts w:ascii="Arial" w:hAnsi="Arial" w:cs="Arial"/>
                <w:sz w:val="18"/>
                <w:szCs w:val="18"/>
              </w:rPr>
            </w:pPr>
            <w:r>
              <w:rPr>
                <w:rFonts w:ascii="Arial" w:hAnsi="Arial" w:cs="Arial"/>
                <w:sz w:val="18"/>
                <w:szCs w:val="18"/>
              </w:rPr>
              <w:t>Не устранено</w:t>
            </w:r>
          </w:p>
          <w:p w:rsidR="00C36F1D" w:rsidRPr="00C36F1D" w:rsidRDefault="00C36F1D" w:rsidP="00F20845">
            <w:pPr>
              <w:jc w:val="center"/>
              <w:rPr>
                <w:rFonts w:ascii="Arial" w:hAnsi="Arial" w:cs="Arial"/>
                <w:b/>
                <w:sz w:val="18"/>
                <w:szCs w:val="18"/>
              </w:rPr>
            </w:pPr>
            <w:r w:rsidRPr="00C36F1D">
              <w:rPr>
                <w:rFonts w:ascii="Arial" w:hAnsi="Arial" w:cs="Arial"/>
                <w:b/>
                <w:sz w:val="18"/>
                <w:szCs w:val="18"/>
              </w:rPr>
              <w:t>Проверка назначена на 13.12.2013 г.</w:t>
            </w:r>
          </w:p>
        </w:tc>
      </w:tr>
    </w:tbl>
    <w:p w:rsidR="00271AE9" w:rsidRDefault="00144FD5" w:rsidP="00144FD5">
      <w:pPr>
        <w:rPr>
          <w:rFonts w:ascii="Arial" w:hAnsi="Arial" w:cs="Arial"/>
        </w:rPr>
      </w:pPr>
      <w:r>
        <w:rPr>
          <w:rFonts w:ascii="Arial" w:hAnsi="Arial" w:cs="Arial"/>
        </w:rPr>
        <w:t>На рассмотрение дисциплинарной комиссии:</w:t>
      </w:r>
      <w:r w:rsidR="00271AE9">
        <w:rPr>
          <w:rFonts w:ascii="Arial" w:hAnsi="Arial" w:cs="Arial"/>
        </w:rPr>
        <w:t xml:space="preserve"> </w:t>
      </w:r>
    </w:p>
    <w:tbl>
      <w:tblPr>
        <w:tblStyle w:val="a3"/>
        <w:tblW w:w="0" w:type="auto"/>
        <w:tblLook w:val="04A0" w:firstRow="1" w:lastRow="0" w:firstColumn="1" w:lastColumn="0" w:noHBand="0" w:noVBand="1"/>
      </w:tblPr>
      <w:tblGrid>
        <w:gridCol w:w="2610"/>
        <w:gridCol w:w="1320"/>
        <w:gridCol w:w="2522"/>
        <w:gridCol w:w="1380"/>
        <w:gridCol w:w="1739"/>
      </w:tblGrid>
      <w:tr w:rsidR="00271AE9" w:rsidRPr="00F20845" w:rsidTr="00271AE9">
        <w:tc>
          <w:tcPr>
            <w:tcW w:w="2610" w:type="dxa"/>
          </w:tcPr>
          <w:p w:rsidR="00271AE9" w:rsidRPr="00F20845" w:rsidRDefault="00271AE9" w:rsidP="00862118">
            <w:pPr>
              <w:jc w:val="center"/>
              <w:rPr>
                <w:rFonts w:ascii="Arial" w:hAnsi="Arial" w:cs="Arial"/>
                <w:b/>
                <w:sz w:val="16"/>
                <w:szCs w:val="16"/>
              </w:rPr>
            </w:pPr>
            <w:r w:rsidRPr="00F20845">
              <w:rPr>
                <w:rFonts w:ascii="Arial" w:hAnsi="Arial" w:cs="Arial"/>
                <w:b/>
                <w:sz w:val="16"/>
                <w:szCs w:val="16"/>
              </w:rPr>
              <w:t>Компания</w:t>
            </w:r>
          </w:p>
        </w:tc>
        <w:tc>
          <w:tcPr>
            <w:tcW w:w="1320" w:type="dxa"/>
          </w:tcPr>
          <w:p w:rsidR="00271AE9" w:rsidRPr="00F20845" w:rsidRDefault="00271AE9" w:rsidP="00862118">
            <w:pPr>
              <w:jc w:val="center"/>
              <w:rPr>
                <w:rFonts w:ascii="Arial" w:hAnsi="Arial" w:cs="Arial"/>
                <w:b/>
                <w:sz w:val="16"/>
                <w:szCs w:val="16"/>
              </w:rPr>
            </w:pPr>
            <w:proofErr w:type="spellStart"/>
            <w:r>
              <w:rPr>
                <w:rFonts w:ascii="Arial" w:hAnsi="Arial" w:cs="Arial"/>
                <w:b/>
                <w:sz w:val="16"/>
                <w:szCs w:val="16"/>
              </w:rPr>
              <w:t>Приостановл</w:t>
            </w:r>
            <w:proofErr w:type="spellEnd"/>
            <w:r>
              <w:rPr>
                <w:rFonts w:ascii="Arial" w:hAnsi="Arial" w:cs="Arial"/>
                <w:b/>
                <w:sz w:val="16"/>
                <w:szCs w:val="16"/>
              </w:rPr>
              <w:t>. допуски</w:t>
            </w:r>
          </w:p>
        </w:tc>
        <w:tc>
          <w:tcPr>
            <w:tcW w:w="2522" w:type="dxa"/>
          </w:tcPr>
          <w:p w:rsidR="00271AE9" w:rsidRPr="00F20845" w:rsidRDefault="00271AE9" w:rsidP="00862118">
            <w:pPr>
              <w:jc w:val="center"/>
              <w:rPr>
                <w:rFonts w:ascii="Arial" w:hAnsi="Arial" w:cs="Arial"/>
                <w:b/>
                <w:sz w:val="16"/>
                <w:szCs w:val="16"/>
              </w:rPr>
            </w:pPr>
            <w:r>
              <w:rPr>
                <w:rFonts w:ascii="Arial" w:hAnsi="Arial" w:cs="Arial"/>
                <w:b/>
                <w:sz w:val="16"/>
                <w:szCs w:val="16"/>
              </w:rPr>
              <w:t>Замечание</w:t>
            </w:r>
          </w:p>
        </w:tc>
        <w:tc>
          <w:tcPr>
            <w:tcW w:w="1380" w:type="dxa"/>
          </w:tcPr>
          <w:p w:rsidR="00271AE9" w:rsidRPr="00F20845" w:rsidRDefault="00271AE9" w:rsidP="00862118">
            <w:pPr>
              <w:jc w:val="center"/>
              <w:rPr>
                <w:rFonts w:ascii="Arial" w:hAnsi="Arial" w:cs="Arial"/>
                <w:b/>
                <w:sz w:val="16"/>
                <w:szCs w:val="16"/>
              </w:rPr>
            </w:pPr>
            <w:r w:rsidRPr="000929D2">
              <w:rPr>
                <w:rFonts w:ascii="Arial" w:hAnsi="Arial" w:cs="Arial"/>
                <w:b/>
                <w:sz w:val="16"/>
                <w:szCs w:val="16"/>
              </w:rPr>
              <w:t>Срок устранения</w:t>
            </w:r>
          </w:p>
        </w:tc>
        <w:tc>
          <w:tcPr>
            <w:tcW w:w="1739" w:type="dxa"/>
          </w:tcPr>
          <w:p w:rsidR="00271AE9" w:rsidRPr="00F20845" w:rsidRDefault="00271AE9" w:rsidP="00862118">
            <w:pPr>
              <w:jc w:val="center"/>
              <w:rPr>
                <w:rFonts w:ascii="Arial" w:hAnsi="Arial" w:cs="Arial"/>
                <w:b/>
                <w:sz w:val="16"/>
                <w:szCs w:val="16"/>
              </w:rPr>
            </w:pPr>
            <w:r>
              <w:rPr>
                <w:rFonts w:ascii="Arial" w:hAnsi="Arial" w:cs="Arial"/>
                <w:b/>
                <w:sz w:val="16"/>
                <w:szCs w:val="16"/>
              </w:rPr>
              <w:t>Отметка об устранении</w:t>
            </w:r>
          </w:p>
        </w:tc>
      </w:tr>
      <w:tr w:rsidR="00144FD5" w:rsidRPr="00F20845" w:rsidTr="00862118">
        <w:tc>
          <w:tcPr>
            <w:tcW w:w="2610" w:type="dxa"/>
          </w:tcPr>
          <w:p w:rsidR="00144FD5" w:rsidRPr="00F20845" w:rsidRDefault="00144FD5" w:rsidP="00862118">
            <w:pPr>
              <w:rPr>
                <w:rFonts w:ascii="Arial" w:hAnsi="Arial" w:cs="Arial"/>
                <w:sz w:val="18"/>
                <w:szCs w:val="18"/>
              </w:rPr>
            </w:pPr>
            <w:proofErr w:type="spellStart"/>
            <w:r w:rsidRPr="000F566C">
              <w:rPr>
                <w:rFonts w:ascii="Arial" w:hAnsi="Arial" w:cs="Arial"/>
                <w:sz w:val="18"/>
                <w:szCs w:val="18"/>
              </w:rPr>
              <w:t>ГарантПроект</w:t>
            </w:r>
            <w:proofErr w:type="spellEnd"/>
            <w:r w:rsidRPr="000F566C">
              <w:rPr>
                <w:rFonts w:ascii="Arial" w:hAnsi="Arial" w:cs="Arial"/>
                <w:sz w:val="18"/>
                <w:szCs w:val="18"/>
              </w:rPr>
              <w:t>, ООО</w:t>
            </w:r>
          </w:p>
        </w:tc>
        <w:tc>
          <w:tcPr>
            <w:tcW w:w="1320" w:type="dxa"/>
          </w:tcPr>
          <w:p w:rsidR="00144FD5" w:rsidRPr="00F20845" w:rsidRDefault="00144FD5" w:rsidP="00862118">
            <w:pPr>
              <w:rPr>
                <w:rFonts w:ascii="Arial" w:hAnsi="Arial" w:cs="Arial"/>
                <w:sz w:val="18"/>
                <w:szCs w:val="18"/>
              </w:rPr>
            </w:pPr>
            <w:r>
              <w:rPr>
                <w:rFonts w:ascii="Arial" w:hAnsi="Arial" w:cs="Arial"/>
                <w:sz w:val="18"/>
                <w:szCs w:val="18"/>
              </w:rPr>
              <w:t>3</w:t>
            </w:r>
          </w:p>
        </w:tc>
        <w:tc>
          <w:tcPr>
            <w:tcW w:w="2522" w:type="dxa"/>
          </w:tcPr>
          <w:p w:rsidR="00144FD5" w:rsidRDefault="00144FD5" w:rsidP="00862118">
            <w:pPr>
              <w:rPr>
                <w:rFonts w:ascii="Arial" w:hAnsi="Arial" w:cs="Arial"/>
                <w:sz w:val="18"/>
                <w:szCs w:val="18"/>
              </w:rPr>
            </w:pPr>
            <w:r w:rsidRPr="000F566C">
              <w:rPr>
                <w:rFonts w:ascii="Arial" w:hAnsi="Arial" w:cs="Arial"/>
                <w:sz w:val="18"/>
                <w:szCs w:val="18"/>
              </w:rPr>
              <w:t xml:space="preserve">Главный конструктор </w:t>
            </w:r>
            <w:proofErr w:type="spellStart"/>
            <w:r w:rsidRPr="000F566C">
              <w:rPr>
                <w:rFonts w:ascii="Arial" w:hAnsi="Arial" w:cs="Arial"/>
                <w:sz w:val="18"/>
                <w:szCs w:val="18"/>
              </w:rPr>
              <w:t>Хандажапова</w:t>
            </w:r>
            <w:proofErr w:type="spellEnd"/>
            <w:r w:rsidRPr="000F566C">
              <w:rPr>
                <w:rFonts w:ascii="Arial" w:hAnsi="Arial" w:cs="Arial"/>
                <w:sz w:val="18"/>
                <w:szCs w:val="18"/>
              </w:rPr>
              <w:t xml:space="preserve"> Ц. трудоустроена по </w:t>
            </w:r>
            <w:proofErr w:type="spellStart"/>
            <w:r w:rsidRPr="000F566C">
              <w:rPr>
                <w:rFonts w:ascii="Arial" w:hAnsi="Arial" w:cs="Arial"/>
                <w:sz w:val="18"/>
                <w:szCs w:val="18"/>
              </w:rPr>
              <w:t>совм-ству</w:t>
            </w:r>
            <w:proofErr w:type="spellEnd"/>
            <w:r w:rsidRPr="000F566C">
              <w:rPr>
                <w:rFonts w:ascii="Arial" w:hAnsi="Arial" w:cs="Arial"/>
                <w:sz w:val="18"/>
                <w:szCs w:val="18"/>
              </w:rPr>
              <w:t>, должна быть в штате</w:t>
            </w:r>
          </w:p>
          <w:p w:rsidR="00144FD5" w:rsidRPr="00F20845" w:rsidRDefault="00144FD5" w:rsidP="00862118">
            <w:pPr>
              <w:rPr>
                <w:rFonts w:ascii="Arial" w:hAnsi="Arial" w:cs="Arial"/>
                <w:sz w:val="18"/>
                <w:szCs w:val="18"/>
              </w:rPr>
            </w:pPr>
          </w:p>
        </w:tc>
        <w:tc>
          <w:tcPr>
            <w:tcW w:w="1380" w:type="dxa"/>
          </w:tcPr>
          <w:p w:rsidR="00144FD5" w:rsidRPr="00F20845" w:rsidRDefault="00886174" w:rsidP="00862118">
            <w:pPr>
              <w:jc w:val="center"/>
              <w:rPr>
                <w:rFonts w:ascii="Arial" w:hAnsi="Arial" w:cs="Arial"/>
                <w:sz w:val="18"/>
                <w:szCs w:val="18"/>
              </w:rPr>
            </w:pPr>
            <w:r w:rsidRPr="00886174">
              <w:rPr>
                <w:rFonts w:ascii="Arial" w:hAnsi="Arial" w:cs="Arial"/>
                <w:sz w:val="18"/>
                <w:szCs w:val="18"/>
              </w:rPr>
              <w:t>31.10.2013</w:t>
            </w:r>
          </w:p>
        </w:tc>
        <w:tc>
          <w:tcPr>
            <w:tcW w:w="1739" w:type="dxa"/>
          </w:tcPr>
          <w:p w:rsidR="00144FD5" w:rsidRPr="00F20845" w:rsidRDefault="00C36F1D" w:rsidP="00C36F1D">
            <w:pPr>
              <w:jc w:val="both"/>
              <w:rPr>
                <w:rFonts w:ascii="Arial" w:hAnsi="Arial" w:cs="Arial"/>
                <w:sz w:val="18"/>
                <w:szCs w:val="18"/>
              </w:rPr>
            </w:pPr>
            <w:proofErr w:type="spellStart"/>
            <w:r>
              <w:rPr>
                <w:rFonts w:ascii="Arial" w:hAnsi="Arial" w:cs="Arial"/>
                <w:sz w:val="18"/>
                <w:szCs w:val="18"/>
              </w:rPr>
              <w:t>Алдаров</w:t>
            </w:r>
            <w:proofErr w:type="spellEnd"/>
            <w:r>
              <w:rPr>
                <w:rFonts w:ascii="Arial" w:hAnsi="Arial" w:cs="Arial"/>
                <w:sz w:val="18"/>
                <w:szCs w:val="18"/>
              </w:rPr>
              <w:t xml:space="preserve"> И.С. </w:t>
            </w:r>
            <w:proofErr w:type="gramStart"/>
            <w:r>
              <w:rPr>
                <w:rFonts w:ascii="Arial" w:hAnsi="Arial" w:cs="Arial"/>
                <w:sz w:val="18"/>
                <w:szCs w:val="18"/>
              </w:rPr>
              <w:t>н</w:t>
            </w:r>
            <w:r w:rsidR="00144FD5" w:rsidRPr="00797F50">
              <w:rPr>
                <w:rFonts w:ascii="Arial" w:hAnsi="Arial" w:cs="Arial"/>
                <w:sz w:val="18"/>
                <w:szCs w:val="18"/>
              </w:rPr>
              <w:t>азначен</w:t>
            </w:r>
            <w:proofErr w:type="gramEnd"/>
            <w:r w:rsidR="00144FD5" w:rsidRPr="00797F50">
              <w:rPr>
                <w:rFonts w:ascii="Arial" w:hAnsi="Arial" w:cs="Arial"/>
                <w:sz w:val="18"/>
                <w:szCs w:val="18"/>
              </w:rPr>
              <w:t xml:space="preserve"> на должность главного конструктора в штате </w:t>
            </w:r>
            <w:r>
              <w:rPr>
                <w:rFonts w:ascii="Arial" w:hAnsi="Arial" w:cs="Arial"/>
                <w:sz w:val="18"/>
                <w:szCs w:val="18"/>
              </w:rPr>
              <w:t xml:space="preserve">(заведена новая трудовая </w:t>
            </w:r>
            <w:r w:rsidR="00144FD5">
              <w:rPr>
                <w:rFonts w:ascii="Arial" w:hAnsi="Arial" w:cs="Arial"/>
                <w:sz w:val="18"/>
                <w:szCs w:val="18"/>
              </w:rPr>
              <w:t>книжка – в ней 1 запись)</w:t>
            </w:r>
          </w:p>
        </w:tc>
      </w:tr>
    </w:tbl>
    <w:p w:rsidR="00F20845" w:rsidRPr="002311D3" w:rsidRDefault="00F20845" w:rsidP="00244446">
      <w:pPr>
        <w:rPr>
          <w:rFonts w:ascii="Arial" w:hAnsi="Arial" w:cs="Arial"/>
          <w:sz w:val="18"/>
          <w:szCs w:val="18"/>
        </w:rPr>
      </w:pPr>
    </w:p>
    <w:sectPr w:rsidR="00F20845" w:rsidRPr="0023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46"/>
    <w:rsid w:val="00031676"/>
    <w:rsid w:val="00045192"/>
    <w:rsid w:val="000538C6"/>
    <w:rsid w:val="000929D2"/>
    <w:rsid w:val="000D73D6"/>
    <w:rsid w:val="000F566C"/>
    <w:rsid w:val="00144FD5"/>
    <w:rsid w:val="001C0331"/>
    <w:rsid w:val="002134A6"/>
    <w:rsid w:val="002209A7"/>
    <w:rsid w:val="002311D3"/>
    <w:rsid w:val="00244446"/>
    <w:rsid w:val="00244D57"/>
    <w:rsid w:val="00271AE9"/>
    <w:rsid w:val="002938CF"/>
    <w:rsid w:val="00365967"/>
    <w:rsid w:val="00386C09"/>
    <w:rsid w:val="00392067"/>
    <w:rsid w:val="003C421F"/>
    <w:rsid w:val="003C77DE"/>
    <w:rsid w:val="003F7E85"/>
    <w:rsid w:val="00415294"/>
    <w:rsid w:val="004F037E"/>
    <w:rsid w:val="00577159"/>
    <w:rsid w:val="0059418A"/>
    <w:rsid w:val="005A2B95"/>
    <w:rsid w:val="006B131D"/>
    <w:rsid w:val="006D159D"/>
    <w:rsid w:val="00720912"/>
    <w:rsid w:val="00766E8B"/>
    <w:rsid w:val="00797F50"/>
    <w:rsid w:val="007A5DD2"/>
    <w:rsid w:val="007B2007"/>
    <w:rsid w:val="007D13FE"/>
    <w:rsid w:val="00805D68"/>
    <w:rsid w:val="0087753E"/>
    <w:rsid w:val="00886174"/>
    <w:rsid w:val="008C78C4"/>
    <w:rsid w:val="008D4875"/>
    <w:rsid w:val="008E72CD"/>
    <w:rsid w:val="008F7AC8"/>
    <w:rsid w:val="00A407CF"/>
    <w:rsid w:val="00AD13A0"/>
    <w:rsid w:val="00B13840"/>
    <w:rsid w:val="00B27F72"/>
    <w:rsid w:val="00B800D9"/>
    <w:rsid w:val="00C36F1D"/>
    <w:rsid w:val="00CB74F3"/>
    <w:rsid w:val="00DA7317"/>
    <w:rsid w:val="00DC7804"/>
    <w:rsid w:val="00E30E67"/>
    <w:rsid w:val="00E52121"/>
    <w:rsid w:val="00E877CF"/>
    <w:rsid w:val="00E920CD"/>
    <w:rsid w:val="00EA3D52"/>
    <w:rsid w:val="00F20845"/>
    <w:rsid w:val="00F74AB5"/>
    <w:rsid w:val="00F761BE"/>
    <w:rsid w:val="00FC6807"/>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7901-98B5-491D-83DF-97717753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5</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2013-10-22T00:31:00Z</cp:lastPrinted>
  <dcterms:created xsi:type="dcterms:W3CDTF">2013-10-21T01:35:00Z</dcterms:created>
  <dcterms:modified xsi:type="dcterms:W3CDTF">2013-11-29T01:59:00Z</dcterms:modified>
</cp:coreProperties>
</file>