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B42" w:rsidRPr="00DD1B42" w:rsidRDefault="00003F90" w:rsidP="00DD1B4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0" w:name="_GoBack"/>
      <w:bookmarkEnd w:id="0"/>
      <w:proofErr w:type="gramStart"/>
      <w:r w:rsidRPr="005E41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Федеральные законы, </w:t>
      </w:r>
      <w:r w:rsidR="00722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принятые</w:t>
      </w:r>
      <w:r w:rsidRPr="005E41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Государственной Думой </w:t>
      </w:r>
      <w:r w:rsidRPr="005E41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в период </w:t>
      </w:r>
      <w:r w:rsidR="00FA6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осенней</w:t>
      </w:r>
      <w:r w:rsidRPr="005E41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сессии 201</w:t>
      </w:r>
      <w:r w:rsidR="00BA36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5E41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и подписанные Президентом РФ </w:t>
      </w:r>
      <w:r w:rsidRPr="005E41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5E41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(из перечня законопроектов, рассматриваемых </w:t>
      </w:r>
      <w:r w:rsidR="00DD1B42" w:rsidRPr="00DD1B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Экспертн</w:t>
      </w:r>
      <w:r w:rsidR="00DD1B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ым</w:t>
      </w:r>
      <w:r w:rsidR="00DD1B42" w:rsidRPr="00DD1B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совет</w:t>
      </w:r>
      <w:r w:rsidR="00DD1B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ом</w:t>
      </w:r>
      <w:r w:rsidR="00DD1B42" w:rsidRPr="00DD1B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 строительству, </w:t>
      </w:r>
      <w:proofErr w:type="gramEnd"/>
    </w:p>
    <w:p w:rsidR="00DD1B42" w:rsidRPr="00DD1B42" w:rsidRDefault="00DD1B42" w:rsidP="00DD1B4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D1B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промышленности строительных материалов и проблемам долевого строительства </w:t>
      </w:r>
    </w:p>
    <w:p w:rsidR="00003F90" w:rsidRDefault="00DD1B42" w:rsidP="00DD1B4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D1B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 Комитете Государственной Думы по транспорту и строительству</w:t>
      </w:r>
      <w:r w:rsidR="00003F90" w:rsidRPr="005E41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8A62EB" w:rsidRPr="005E41C8" w:rsidRDefault="008A62EB" w:rsidP="00DD1B4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36EFF" w:rsidRPr="002E715F" w:rsidRDefault="00236EFF" w:rsidP="00003F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C31" w:rsidRPr="00133563" w:rsidRDefault="00CC0C31" w:rsidP="00CC0C31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3563">
        <w:rPr>
          <w:rFonts w:ascii="Times New Roman" w:hAnsi="Times New Roman" w:cs="Times New Roman"/>
          <w:sz w:val="24"/>
          <w:szCs w:val="24"/>
        </w:rPr>
        <w:t xml:space="preserve">Федеральный закон </w:t>
      </w:r>
      <w:r w:rsidRPr="00133563">
        <w:rPr>
          <w:rFonts w:ascii="Times New Roman" w:hAnsi="Times New Roman" w:cs="Times New Roman"/>
          <w:b/>
          <w:sz w:val="24"/>
          <w:szCs w:val="24"/>
        </w:rPr>
        <w:t>от 27.11.2017 № 352-ФЗ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3563">
        <w:rPr>
          <w:rFonts w:ascii="Times New Roman" w:hAnsi="Times New Roman" w:cs="Times New Roman"/>
          <w:i/>
          <w:sz w:val="24"/>
          <w:szCs w:val="24"/>
        </w:rPr>
        <w:t>(законопроект № 122881-7)</w:t>
      </w:r>
    </w:p>
    <w:p w:rsidR="00CC0C31" w:rsidRPr="00133563" w:rsidRDefault="00CC0C31" w:rsidP="00CC0C31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33563">
        <w:rPr>
          <w:rFonts w:ascii="Times New Roman" w:hAnsi="Times New Roman" w:cs="Times New Roman"/>
          <w:b/>
          <w:sz w:val="24"/>
          <w:szCs w:val="24"/>
        </w:rPr>
        <w:t>«О внесении изменений в часть вторую Налогового кодекса Российской Федерации в связи с принятием Федерального закона "О внесении изменений в Закон Российской Федерации "О статусе столицы Российской Федерации" и отдельные законодательные акты Российской Федерации в части установления особенностей регулирования отдельных правоотношений в целях реновации жилищного фонда в субъекте Российской Федерации - городе федерального значения Москве»</w:t>
      </w:r>
      <w:proofErr w:type="gramEnd"/>
    </w:p>
    <w:p w:rsidR="00CC0C31" w:rsidRPr="00133563" w:rsidRDefault="00CC0C31" w:rsidP="00CC0C31">
      <w:pPr>
        <w:pStyle w:val="a3"/>
        <w:spacing w:after="0" w:line="240" w:lineRule="auto"/>
        <w:ind w:left="567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133563">
        <w:rPr>
          <w:rFonts w:ascii="Times New Roman" w:hAnsi="Times New Roman" w:cs="Times New Roman"/>
          <w:i/>
          <w:sz w:val="24"/>
          <w:szCs w:val="24"/>
        </w:rPr>
        <w:t>Федеральным законом освобождаются от обложения налогом на доходы физических лиц доходы, полученные налогоплательщиком в связи с реализацией программы реновации жилищного фонда в г. Москве в денежной форме в виде равноценного возмещения либо в натуральной форме в виде жилого помещения или доли (долей) в нём, предоставленных в собственность взамен освобождённых жилого помещения или доли (долей) в нём.</w:t>
      </w:r>
      <w:proofErr w:type="gramEnd"/>
    </w:p>
    <w:p w:rsidR="00CC0C31" w:rsidRPr="00133563" w:rsidRDefault="00CC0C31" w:rsidP="00CC0C31">
      <w:pPr>
        <w:pStyle w:val="a3"/>
        <w:spacing w:after="0" w:line="240" w:lineRule="auto"/>
        <w:ind w:left="567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133563">
        <w:rPr>
          <w:rFonts w:ascii="Times New Roman" w:hAnsi="Times New Roman" w:cs="Times New Roman"/>
          <w:i/>
          <w:sz w:val="24"/>
          <w:szCs w:val="24"/>
        </w:rPr>
        <w:t>Кроме того, налогоплательщику налога на доходы физических лиц в целях получения имущественного налогового вычета предоставляется право уменьшить доходы от продажи полученных в связи с реализацией программы реновации жилищного фонда в г. Москве жилого помещения или доли (долей) в нём на величину произведённых им и документально подтверждённых расходов, связанных с приобретением освобожденных жилого помещения или доли (долей) в нём.</w:t>
      </w:r>
      <w:proofErr w:type="gramEnd"/>
    </w:p>
    <w:p w:rsidR="00CC0C31" w:rsidRPr="00133563" w:rsidRDefault="00CC0C31" w:rsidP="00CC0C31">
      <w:pPr>
        <w:pStyle w:val="a3"/>
        <w:spacing w:after="0" w:line="240" w:lineRule="auto"/>
        <w:ind w:left="567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3563">
        <w:rPr>
          <w:rFonts w:ascii="Times New Roman" w:hAnsi="Times New Roman" w:cs="Times New Roman"/>
          <w:i/>
          <w:sz w:val="24"/>
          <w:szCs w:val="24"/>
        </w:rPr>
        <w:t>Федеральным законом пункт 1 статьи 264 Налогового кодекса Российской Федерации дополняется положением, в соответствии с которым к расходам, связанным с производством и реализацией, относятся расходы фонда содействия реновации жилищного фонда в г. Москве на приобретение (создание) объектов недвижимого имущества в рамках реализации программы реновации жилищного фонда в г. Москве.</w:t>
      </w:r>
    </w:p>
    <w:p w:rsidR="00CC0C31" w:rsidRDefault="00CC0C31" w:rsidP="00CC0C31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C0C31" w:rsidRPr="00133563" w:rsidRDefault="00CC0C31" w:rsidP="00CC0C31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3563">
        <w:rPr>
          <w:rFonts w:ascii="Times New Roman" w:hAnsi="Times New Roman" w:cs="Times New Roman"/>
          <w:sz w:val="24"/>
          <w:szCs w:val="24"/>
        </w:rPr>
        <w:t xml:space="preserve">Федеральный закон </w:t>
      </w:r>
      <w:r w:rsidRPr="00133563">
        <w:rPr>
          <w:rFonts w:ascii="Times New Roman" w:hAnsi="Times New Roman" w:cs="Times New Roman"/>
          <w:b/>
          <w:sz w:val="24"/>
          <w:szCs w:val="24"/>
        </w:rPr>
        <w:t>от 05.12.2017 № 390-ФЗ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3563">
        <w:rPr>
          <w:rFonts w:ascii="Times New Roman" w:hAnsi="Times New Roman" w:cs="Times New Roman"/>
          <w:i/>
          <w:sz w:val="24"/>
          <w:szCs w:val="24"/>
        </w:rPr>
        <w:t>(законопроект № 125582-7)</w:t>
      </w:r>
    </w:p>
    <w:p w:rsidR="00CC0C31" w:rsidRPr="00133563" w:rsidRDefault="00CC0C31" w:rsidP="00CC0C31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133563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статью 22 Федерального закона "Об автомобильных дорогах и о дорожной деятельности в Российской Федерации и о внесении изменений </w:t>
      </w:r>
      <w:proofErr w:type="gramStart"/>
      <w:r w:rsidRPr="00133563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133563">
        <w:rPr>
          <w:rFonts w:ascii="Times New Roman" w:hAnsi="Times New Roman" w:cs="Times New Roman"/>
          <w:b/>
          <w:sz w:val="24"/>
          <w:szCs w:val="24"/>
        </w:rPr>
        <w:t xml:space="preserve"> отдельные законодательные акты Российской Федерации"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CC0C31" w:rsidRPr="00133563" w:rsidRDefault="00CC0C31" w:rsidP="00CC0C31">
      <w:pPr>
        <w:pStyle w:val="a3"/>
        <w:spacing w:after="0" w:line="240" w:lineRule="auto"/>
        <w:ind w:left="567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3563">
        <w:rPr>
          <w:rFonts w:ascii="Times New Roman" w:hAnsi="Times New Roman" w:cs="Times New Roman"/>
          <w:i/>
          <w:sz w:val="24"/>
          <w:szCs w:val="24"/>
        </w:rPr>
        <w:t>Федеральный закон направлен на исключение образования автомобильных заторов в местах присоединения к автомобильным дорогам стационарных торговых объектов.</w:t>
      </w:r>
    </w:p>
    <w:p w:rsidR="00CC0C31" w:rsidRPr="00133563" w:rsidRDefault="00CC0C31" w:rsidP="00CC0C31">
      <w:pPr>
        <w:pStyle w:val="a3"/>
        <w:spacing w:after="0" w:line="240" w:lineRule="auto"/>
        <w:ind w:left="567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133563">
        <w:rPr>
          <w:rFonts w:ascii="Times New Roman" w:hAnsi="Times New Roman" w:cs="Times New Roman"/>
          <w:i/>
          <w:sz w:val="24"/>
          <w:szCs w:val="24"/>
        </w:rPr>
        <w:t>В соответствии с положениями статьи 22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объекты дорожного сервиса должны быть оборудованы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дороги.</w:t>
      </w:r>
      <w:proofErr w:type="gramEnd"/>
    </w:p>
    <w:p w:rsidR="00CC0C31" w:rsidRPr="00133563" w:rsidRDefault="00CC0C31" w:rsidP="00CC0C31">
      <w:pPr>
        <w:pStyle w:val="a3"/>
        <w:spacing w:after="0" w:line="240" w:lineRule="auto"/>
        <w:ind w:left="567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3563">
        <w:rPr>
          <w:rFonts w:ascii="Times New Roman" w:hAnsi="Times New Roman" w:cs="Times New Roman"/>
          <w:i/>
          <w:sz w:val="24"/>
          <w:szCs w:val="24"/>
        </w:rPr>
        <w:t>Федеральным законом предлагается распространить названные требования на стационарные торговые объекты общей площадью свыше 10 тыс. кв. метров, присоединяемые к автомобильным дорогам.</w:t>
      </w:r>
    </w:p>
    <w:p w:rsidR="00CC0C31" w:rsidRPr="00133563" w:rsidRDefault="00CC0C31" w:rsidP="00CC0C31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B7012" w:rsidRPr="00EB7012" w:rsidRDefault="00EB7012" w:rsidP="00EB7012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7012">
        <w:rPr>
          <w:rFonts w:ascii="Times New Roman" w:hAnsi="Times New Roman" w:cs="Times New Roman"/>
          <w:sz w:val="24"/>
          <w:szCs w:val="24"/>
        </w:rPr>
        <w:t xml:space="preserve">Федеральный закон </w:t>
      </w:r>
      <w:r w:rsidRPr="00EB7012">
        <w:rPr>
          <w:rFonts w:ascii="Times New Roman" w:hAnsi="Times New Roman" w:cs="Times New Roman"/>
          <w:b/>
          <w:sz w:val="24"/>
          <w:szCs w:val="24"/>
        </w:rPr>
        <w:t>от 29.12.2017 № 453-ФЗ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7012">
        <w:rPr>
          <w:rFonts w:ascii="Times New Roman" w:hAnsi="Times New Roman" w:cs="Times New Roman"/>
          <w:i/>
          <w:sz w:val="24"/>
          <w:szCs w:val="24"/>
        </w:rPr>
        <w:t>(законопроект № 222376-7)</w:t>
      </w:r>
    </w:p>
    <w:p w:rsidR="00025836" w:rsidRPr="00EB7012" w:rsidRDefault="00EB7012" w:rsidP="00EB7012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B7012">
        <w:rPr>
          <w:rFonts w:ascii="Times New Roman" w:hAnsi="Times New Roman" w:cs="Times New Roman"/>
          <w:b/>
          <w:sz w:val="24"/>
          <w:szCs w:val="24"/>
        </w:rPr>
        <w:t xml:space="preserve">«О внесении изменений в статью 20 Федерального закона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и статью 32 Федерального закона "О подготовке и проведении в Российской Федерации чемпионата мира по </w:t>
      </w:r>
      <w:r w:rsidRPr="00EB7012">
        <w:rPr>
          <w:rFonts w:ascii="Times New Roman" w:hAnsi="Times New Roman" w:cs="Times New Roman"/>
          <w:b/>
          <w:sz w:val="24"/>
          <w:szCs w:val="24"/>
        </w:rPr>
        <w:lastRenderedPageBreak/>
        <w:t>футболу FIFA 2018 года, Кубка конфедераций FIFA 2017 года и внесении изменений в отдельные законодательные акты Российской</w:t>
      </w:r>
      <w:proofErr w:type="gramEnd"/>
      <w:r w:rsidRPr="00EB7012">
        <w:rPr>
          <w:rFonts w:ascii="Times New Roman" w:hAnsi="Times New Roman" w:cs="Times New Roman"/>
          <w:b/>
          <w:sz w:val="24"/>
          <w:szCs w:val="24"/>
        </w:rPr>
        <w:t xml:space="preserve"> Федерации"»</w:t>
      </w:r>
    </w:p>
    <w:p w:rsidR="00EB7012" w:rsidRPr="00EB7012" w:rsidRDefault="00EB7012" w:rsidP="00EB7012">
      <w:pPr>
        <w:pStyle w:val="a3"/>
        <w:spacing w:after="0" w:line="240" w:lineRule="auto"/>
        <w:ind w:left="567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B7012">
        <w:rPr>
          <w:rFonts w:ascii="Times New Roman" w:hAnsi="Times New Roman" w:cs="Times New Roman"/>
          <w:i/>
          <w:sz w:val="24"/>
          <w:szCs w:val="24"/>
        </w:rPr>
        <w:t>Федеральным законом вносятся изменения в статью 20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в соответствии с положениями которой строительство и реконструкция сооружений пересечения автомобильной дороги с другими автомобильными дорогами и примыкания автомобильной дороги к другой автомобильной дороге допускаются при наличии согласия в письменной форме</w:t>
      </w:r>
      <w:proofErr w:type="gramEnd"/>
      <w:r w:rsidRPr="00EB7012">
        <w:rPr>
          <w:rFonts w:ascii="Times New Roman" w:hAnsi="Times New Roman" w:cs="Times New Roman"/>
          <w:i/>
          <w:sz w:val="24"/>
          <w:szCs w:val="24"/>
        </w:rPr>
        <w:t xml:space="preserve"> владельцев автомобильных дорог.</w:t>
      </w:r>
    </w:p>
    <w:p w:rsidR="00EB7012" w:rsidRPr="00EB7012" w:rsidRDefault="00EB7012" w:rsidP="00EB7012">
      <w:pPr>
        <w:pStyle w:val="a3"/>
        <w:spacing w:after="0" w:line="240" w:lineRule="auto"/>
        <w:ind w:left="567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7012">
        <w:rPr>
          <w:rFonts w:ascii="Times New Roman" w:hAnsi="Times New Roman" w:cs="Times New Roman"/>
          <w:i/>
          <w:sz w:val="24"/>
          <w:szCs w:val="24"/>
        </w:rPr>
        <w:t>Федеральным законом устанавливается предельный срок, в течение которого владельцем автомобильной дороги должно быть выдано такое согласие (не более чем тридцать календарных дней со дня поступления заявления), а также регламентируется порядок его выдачи.</w:t>
      </w:r>
    </w:p>
    <w:p w:rsidR="00025836" w:rsidRDefault="00EB7012" w:rsidP="00EB7012">
      <w:pPr>
        <w:pStyle w:val="a3"/>
        <w:spacing w:after="0" w:line="240" w:lineRule="auto"/>
        <w:ind w:left="567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B7012">
        <w:rPr>
          <w:rFonts w:ascii="Times New Roman" w:hAnsi="Times New Roman" w:cs="Times New Roman"/>
          <w:i/>
          <w:sz w:val="24"/>
          <w:szCs w:val="24"/>
        </w:rPr>
        <w:t xml:space="preserve">Кроме этого, статья 32 Федерального закона «О подготовке и проведении в Российской Федерации чемпионата мира по футболу FIFA 2018 года, Кубка конфедераций FIFA 2017 года и внесении изменений в отдельные законодательные акты Российской Федерации» дополняется положениями, предусматривающими, что </w:t>
      </w:r>
      <w:r w:rsidR="00895877">
        <w:rPr>
          <w:rFonts w:ascii="Times New Roman" w:hAnsi="Times New Roman" w:cs="Times New Roman"/>
          <w:i/>
          <w:sz w:val="24"/>
          <w:szCs w:val="24"/>
        </w:rPr>
        <w:br/>
      </w:r>
      <w:r w:rsidRPr="00EB7012">
        <w:rPr>
          <w:rFonts w:ascii="Times New Roman" w:hAnsi="Times New Roman" w:cs="Times New Roman"/>
          <w:i/>
          <w:sz w:val="24"/>
          <w:szCs w:val="24"/>
        </w:rPr>
        <w:t>до 31 декабря 2018 г. допускается установление сервитутов в отношении земельных участков, на которых будут расположены линейные сооружения, переносимые в связи со</w:t>
      </w:r>
      <w:proofErr w:type="gramEnd"/>
      <w:r w:rsidRPr="00EB7012">
        <w:rPr>
          <w:rFonts w:ascii="Times New Roman" w:hAnsi="Times New Roman" w:cs="Times New Roman"/>
          <w:i/>
          <w:sz w:val="24"/>
          <w:szCs w:val="24"/>
        </w:rPr>
        <w:t xml:space="preserve"> строительством, реконструкцией или эксплуатацией на указанных земельных участках объектов инфраструктуры аэропортов Московского авиационного узла, предусмотренных Программой подготовки к проведению в 2018 году в Российской Федерации чемпионата мира по футболу.</w:t>
      </w:r>
    </w:p>
    <w:p w:rsidR="00CC0C31" w:rsidRDefault="00CC0C31" w:rsidP="00EB7012">
      <w:pPr>
        <w:pStyle w:val="a3"/>
        <w:spacing w:after="0" w:line="240" w:lineRule="auto"/>
        <w:ind w:left="567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C0C31" w:rsidRPr="00CC0C31" w:rsidRDefault="00CC0C31" w:rsidP="00CC0C31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0C31">
        <w:rPr>
          <w:rFonts w:ascii="Times New Roman" w:hAnsi="Times New Roman" w:cs="Times New Roman"/>
          <w:sz w:val="24"/>
          <w:szCs w:val="24"/>
        </w:rPr>
        <w:t xml:space="preserve">Федеральный закон </w:t>
      </w:r>
      <w:r w:rsidRPr="00CC0C31">
        <w:rPr>
          <w:rFonts w:ascii="Times New Roman" w:hAnsi="Times New Roman" w:cs="Times New Roman"/>
          <w:b/>
          <w:sz w:val="24"/>
          <w:szCs w:val="24"/>
        </w:rPr>
        <w:t xml:space="preserve">от 29.12.2017 № 455-ФЗ </w:t>
      </w:r>
      <w:r w:rsidRPr="00CC0C31">
        <w:rPr>
          <w:rFonts w:ascii="Times New Roman" w:hAnsi="Times New Roman" w:cs="Times New Roman"/>
          <w:i/>
          <w:sz w:val="24"/>
          <w:szCs w:val="24"/>
        </w:rPr>
        <w:t>(законопроект № 133118-7)</w:t>
      </w:r>
    </w:p>
    <w:p w:rsidR="00CC0C31" w:rsidRPr="00EB7012" w:rsidRDefault="00CC0C31" w:rsidP="00CC0C31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7012">
        <w:rPr>
          <w:rFonts w:ascii="Times New Roman" w:hAnsi="Times New Roman" w:cs="Times New Roman"/>
          <w:b/>
          <w:sz w:val="24"/>
          <w:szCs w:val="24"/>
        </w:rPr>
        <w:t>«О внесении изменений в Градостроительный кодекс Российской Федерации и отдельные законодательные акты Российской Федерации»</w:t>
      </w:r>
    </w:p>
    <w:p w:rsidR="00CC0C31" w:rsidRPr="00025836" w:rsidRDefault="00CC0C31" w:rsidP="00CC0C31">
      <w:pPr>
        <w:pStyle w:val="a3"/>
        <w:spacing w:after="0" w:line="240" w:lineRule="auto"/>
        <w:ind w:left="567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5836">
        <w:rPr>
          <w:rFonts w:ascii="Times New Roman" w:hAnsi="Times New Roman" w:cs="Times New Roman"/>
          <w:i/>
          <w:sz w:val="24"/>
          <w:szCs w:val="24"/>
        </w:rPr>
        <w:t>Федеральный закон направлен на расширение возможностей участия граждан в принятии решений органами исполнительной власти в области градостроительной деятельности.</w:t>
      </w:r>
    </w:p>
    <w:p w:rsidR="00CC0C31" w:rsidRPr="00025836" w:rsidRDefault="00CC0C31" w:rsidP="00CC0C31">
      <w:pPr>
        <w:pStyle w:val="a3"/>
        <w:spacing w:after="0" w:line="240" w:lineRule="auto"/>
        <w:ind w:left="567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25836">
        <w:rPr>
          <w:rFonts w:ascii="Times New Roman" w:hAnsi="Times New Roman" w:cs="Times New Roman"/>
          <w:i/>
          <w:sz w:val="24"/>
          <w:szCs w:val="24"/>
        </w:rPr>
        <w:t>Предусматривается, что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утверждённых документов, проектам решений о предоставлении разрешения на условно разрешённый вид</w:t>
      </w:r>
      <w:proofErr w:type="gramEnd"/>
      <w:r w:rsidRPr="00025836">
        <w:rPr>
          <w:rFonts w:ascii="Times New Roman" w:hAnsi="Times New Roman" w:cs="Times New Roman"/>
          <w:i/>
          <w:sz w:val="24"/>
          <w:szCs w:val="24"/>
        </w:rPr>
        <w:t xml:space="preserve">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разрешённого строительства, реконструкции объектов капитального строительства в соответствии с уставом муниципального образования и (или) нормативными правовыми актами представительного органа муниципального образования проводятся общественные обсуждения или публичные слушания, за исключением случаев, предусмотренных федеральными законами.</w:t>
      </w:r>
    </w:p>
    <w:p w:rsidR="00CC0C31" w:rsidRPr="00025836" w:rsidRDefault="00CC0C31" w:rsidP="00CC0C31">
      <w:pPr>
        <w:pStyle w:val="a3"/>
        <w:spacing w:after="0" w:line="240" w:lineRule="auto"/>
        <w:ind w:left="567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5836">
        <w:rPr>
          <w:rFonts w:ascii="Times New Roman" w:hAnsi="Times New Roman" w:cs="Times New Roman"/>
          <w:i/>
          <w:sz w:val="24"/>
          <w:szCs w:val="24"/>
        </w:rPr>
        <w:t>Федеральным законом определяется процедура проведения общественных обсуждений, уточняются особенности организации и проведения общественных обсуждений или публичных слушаний, круг участвующих в них лиц, их права и обязанности, а также иные вопросы.</w:t>
      </w:r>
    </w:p>
    <w:p w:rsidR="00CC0C31" w:rsidRPr="00025836" w:rsidRDefault="00CC0C31" w:rsidP="00CC0C31">
      <w:pPr>
        <w:pStyle w:val="a3"/>
        <w:spacing w:after="0" w:line="240" w:lineRule="auto"/>
        <w:ind w:left="567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5836">
        <w:rPr>
          <w:rFonts w:ascii="Times New Roman" w:hAnsi="Times New Roman" w:cs="Times New Roman"/>
          <w:i/>
          <w:sz w:val="24"/>
          <w:szCs w:val="24"/>
        </w:rPr>
        <w:t>Устанавливается, что срок проведения общественных обсуждений или публичных слушаний со дня оповещения жителей муниципального образования до дня опубликования заключения о результатах таких обсуждений или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не может быть менее одного и более трёх месяцев.</w:t>
      </w:r>
    </w:p>
    <w:p w:rsidR="00CC0C31" w:rsidRPr="00025836" w:rsidRDefault="00CC0C31" w:rsidP="00CC0C31">
      <w:pPr>
        <w:pStyle w:val="a3"/>
        <w:spacing w:after="0" w:line="240" w:lineRule="auto"/>
        <w:ind w:left="567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5836">
        <w:rPr>
          <w:rFonts w:ascii="Times New Roman" w:hAnsi="Times New Roman" w:cs="Times New Roman"/>
          <w:i/>
          <w:sz w:val="24"/>
          <w:szCs w:val="24"/>
        </w:rPr>
        <w:lastRenderedPageBreak/>
        <w:t>Федеральным законом также предусматриваются особенности проведения общественных обсуждений или публичных слушаний в субъектах Российской Федерации – городах федерального значения Москве, Санкт-Петербурге и Севастополе.</w:t>
      </w:r>
    </w:p>
    <w:p w:rsidR="00CC0C31" w:rsidRPr="00025836" w:rsidRDefault="00CC0C31" w:rsidP="00CC0C31">
      <w:pPr>
        <w:pStyle w:val="a3"/>
        <w:spacing w:after="0" w:line="240" w:lineRule="auto"/>
        <w:ind w:left="567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5836">
        <w:rPr>
          <w:rFonts w:ascii="Times New Roman" w:hAnsi="Times New Roman" w:cs="Times New Roman"/>
          <w:i/>
          <w:sz w:val="24"/>
          <w:szCs w:val="24"/>
        </w:rPr>
        <w:t>Согласно Федеральному закону нормативные правовые акты представительных органов муниципальных образований, нормативные правовые акты субъектов Российской Федерации – городов федерального значения Москвы, Санкт-Петербурга и Севастополя, необходимые для проведения вышеназванных общественных обсуждений или публичных слушаний, подлежат принятию (изданию) не позднее 1 июля 2018 года.</w:t>
      </w:r>
    </w:p>
    <w:p w:rsidR="00CC0C31" w:rsidRDefault="00CC0C31" w:rsidP="00EB7012">
      <w:pPr>
        <w:pStyle w:val="a3"/>
        <w:spacing w:after="0" w:line="240" w:lineRule="auto"/>
        <w:ind w:left="567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C0C31" w:rsidRPr="00133563" w:rsidRDefault="00CC0C31" w:rsidP="00CC0C31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03F2">
        <w:rPr>
          <w:rFonts w:ascii="Times New Roman" w:hAnsi="Times New Roman" w:cs="Times New Roman"/>
          <w:sz w:val="24"/>
          <w:szCs w:val="24"/>
        </w:rPr>
        <w:t xml:space="preserve">Федеральный закон </w:t>
      </w:r>
      <w:r w:rsidRPr="00133563">
        <w:rPr>
          <w:rFonts w:ascii="Times New Roman" w:hAnsi="Times New Roman" w:cs="Times New Roman"/>
          <w:b/>
          <w:sz w:val="24"/>
          <w:szCs w:val="24"/>
        </w:rPr>
        <w:t>от 31.12.2017 № 506-ФЗ</w:t>
      </w:r>
      <w:r w:rsidRPr="00CE03F2">
        <w:rPr>
          <w:rFonts w:ascii="Times New Roman" w:hAnsi="Times New Roman" w:cs="Times New Roman"/>
          <w:sz w:val="24"/>
          <w:szCs w:val="24"/>
        </w:rPr>
        <w:t xml:space="preserve"> </w:t>
      </w:r>
      <w:r w:rsidRPr="00133563">
        <w:rPr>
          <w:rFonts w:ascii="Times New Roman" w:hAnsi="Times New Roman" w:cs="Times New Roman"/>
          <w:i/>
          <w:sz w:val="24"/>
          <w:szCs w:val="24"/>
        </w:rPr>
        <w:t>(законопроект № 185240-7)</w:t>
      </w:r>
    </w:p>
    <w:p w:rsidR="00CC0C31" w:rsidRPr="00CE03F2" w:rsidRDefault="00CC0C31" w:rsidP="00CC0C31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3F2">
        <w:rPr>
          <w:rFonts w:ascii="Times New Roman" w:hAnsi="Times New Roman" w:cs="Times New Roman"/>
          <w:b/>
          <w:sz w:val="24"/>
          <w:szCs w:val="24"/>
        </w:rPr>
        <w:t>«О внесении изменений в Федеральный закон "О содействии развитию жилищного строительства" и отдельные законодательные акты Российской Федерации»</w:t>
      </w:r>
    </w:p>
    <w:p w:rsidR="00CC0C31" w:rsidRPr="00CE03F2" w:rsidRDefault="00CC0C31" w:rsidP="00CC0C31">
      <w:pPr>
        <w:pStyle w:val="a3"/>
        <w:spacing w:after="0" w:line="240" w:lineRule="auto"/>
        <w:ind w:left="567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03F2">
        <w:rPr>
          <w:rFonts w:ascii="Times New Roman" w:hAnsi="Times New Roman" w:cs="Times New Roman"/>
          <w:i/>
          <w:sz w:val="24"/>
          <w:szCs w:val="24"/>
        </w:rPr>
        <w:t>Федеральным законом в Федеральный закон «О содействии развитию жилищного строительства» вносится ряд изменений, касающихся деятельности единого института развития в жилищной сфере.</w:t>
      </w:r>
    </w:p>
    <w:p w:rsidR="00CC0C31" w:rsidRPr="00CE03F2" w:rsidRDefault="00CC0C31" w:rsidP="00CC0C31">
      <w:pPr>
        <w:pStyle w:val="a3"/>
        <w:spacing w:after="0" w:line="240" w:lineRule="auto"/>
        <w:ind w:left="567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E03F2">
        <w:rPr>
          <w:rFonts w:ascii="Times New Roman" w:hAnsi="Times New Roman" w:cs="Times New Roman"/>
          <w:i/>
          <w:sz w:val="24"/>
          <w:szCs w:val="24"/>
        </w:rPr>
        <w:t>В частности, понятие «жильё экономического класса» меняется на понятие «стандартное жильё», устанавливаются порядок проведения аукционов в электронной форме по продаже земельных участков единого института развития в жилищной сфере, передаче его земельных участков в аренду или безвозмездное пользование, особенности заключения по результатам аукционов договоров аренды земельных участков единого института развития в жилищной сфере для жилищного строительства, для комплексного освоения территории, в</w:t>
      </w:r>
      <w:proofErr w:type="gramEnd"/>
      <w:r w:rsidRPr="00CE03F2">
        <w:rPr>
          <w:rFonts w:ascii="Times New Roman" w:hAnsi="Times New Roman" w:cs="Times New Roman"/>
          <w:i/>
          <w:sz w:val="24"/>
          <w:szCs w:val="24"/>
        </w:rPr>
        <w:t xml:space="preserve"> рамках которого </w:t>
      </w:r>
      <w:proofErr w:type="gramStart"/>
      <w:r w:rsidRPr="00CE03F2">
        <w:rPr>
          <w:rFonts w:ascii="Times New Roman" w:hAnsi="Times New Roman" w:cs="Times New Roman"/>
          <w:i/>
          <w:sz w:val="24"/>
          <w:szCs w:val="24"/>
        </w:rPr>
        <w:t>предусматривается</w:t>
      </w:r>
      <w:proofErr w:type="gramEnd"/>
      <w:r w:rsidRPr="00CE03F2">
        <w:rPr>
          <w:rFonts w:ascii="Times New Roman" w:hAnsi="Times New Roman" w:cs="Times New Roman"/>
          <w:i/>
          <w:sz w:val="24"/>
          <w:szCs w:val="24"/>
        </w:rPr>
        <w:t xml:space="preserve"> в том числе жилищное строительство, и (или) для иного развития территории, определяется содержание комплексного развития территории с участием единого института развития в жилищной сфере, а также особенности заключения договора аренды (субаренды) земельных участков для комплексного развития территории.</w:t>
      </w:r>
    </w:p>
    <w:p w:rsidR="00CC0C31" w:rsidRPr="00CE03F2" w:rsidRDefault="00CC0C31" w:rsidP="00CC0C31">
      <w:pPr>
        <w:pStyle w:val="a3"/>
        <w:spacing w:after="0" w:line="240" w:lineRule="auto"/>
        <w:ind w:left="567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03F2">
        <w:rPr>
          <w:rFonts w:ascii="Times New Roman" w:hAnsi="Times New Roman" w:cs="Times New Roman"/>
          <w:i/>
          <w:sz w:val="24"/>
          <w:szCs w:val="24"/>
        </w:rPr>
        <w:t>Помимо этого, Федеральным законом вносятся корреспондирующие изменения в другие федеральные законы.</w:t>
      </w:r>
    </w:p>
    <w:p w:rsidR="00025836" w:rsidRDefault="00025836" w:rsidP="006061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C31" w:rsidRPr="00FA64E1" w:rsidRDefault="00CC0C31" w:rsidP="00CC0C31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64E1">
        <w:rPr>
          <w:rFonts w:ascii="Times New Roman" w:hAnsi="Times New Roman" w:cs="Times New Roman"/>
          <w:sz w:val="24"/>
          <w:szCs w:val="24"/>
        </w:rPr>
        <w:t xml:space="preserve">Федеральный закон </w:t>
      </w:r>
      <w:r w:rsidRPr="00FA64E1">
        <w:rPr>
          <w:rFonts w:ascii="Times New Roman" w:hAnsi="Times New Roman" w:cs="Times New Roman"/>
          <w:b/>
          <w:sz w:val="24"/>
          <w:szCs w:val="24"/>
        </w:rPr>
        <w:t>от 31.12.2017 № 507-ФЗ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64E1">
        <w:rPr>
          <w:rFonts w:ascii="Times New Roman" w:hAnsi="Times New Roman" w:cs="Times New Roman"/>
          <w:i/>
          <w:sz w:val="24"/>
          <w:szCs w:val="24"/>
        </w:rPr>
        <w:t>(законопроект № 524696-6)</w:t>
      </w:r>
    </w:p>
    <w:p w:rsidR="00CC0C31" w:rsidRPr="00FA64E1" w:rsidRDefault="00CC0C31" w:rsidP="00CC0C31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64E1">
        <w:rPr>
          <w:rFonts w:ascii="Times New Roman" w:hAnsi="Times New Roman" w:cs="Times New Roman"/>
          <w:b/>
          <w:sz w:val="24"/>
          <w:szCs w:val="24"/>
        </w:rPr>
        <w:t>«О внесении изменений в Градостроительный кодекс Российской Федерации и отдельные законодательные акты Российской Федерации»</w:t>
      </w:r>
    </w:p>
    <w:p w:rsidR="00CC0C31" w:rsidRPr="00FA64E1" w:rsidRDefault="00CC0C31" w:rsidP="00CC0C31">
      <w:pPr>
        <w:pStyle w:val="a3"/>
        <w:spacing w:after="0" w:line="240" w:lineRule="auto"/>
        <w:ind w:left="567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64E1">
        <w:rPr>
          <w:rFonts w:ascii="Times New Roman" w:hAnsi="Times New Roman" w:cs="Times New Roman"/>
          <w:i/>
          <w:sz w:val="24"/>
          <w:szCs w:val="24"/>
        </w:rPr>
        <w:t>Федеральным законом регулируются вопросы подготовки и утверждения документов территориального планирования двух и более субъектов Российской Федерации.</w:t>
      </w:r>
    </w:p>
    <w:p w:rsidR="00CC0C31" w:rsidRPr="00FA64E1" w:rsidRDefault="00CC0C31" w:rsidP="00CC0C31">
      <w:pPr>
        <w:pStyle w:val="a3"/>
        <w:spacing w:after="0" w:line="240" w:lineRule="auto"/>
        <w:ind w:left="567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64E1">
        <w:rPr>
          <w:rFonts w:ascii="Times New Roman" w:hAnsi="Times New Roman" w:cs="Times New Roman"/>
          <w:i/>
          <w:sz w:val="24"/>
          <w:szCs w:val="24"/>
        </w:rPr>
        <w:t>Устанавливается, что схема территориального планирования двух и более субъектов Российской Федерации относится к документам стратегического планирования, разрабатываемым на уровне субъекта Российской Федерации в рамках планирования и программирования.</w:t>
      </w:r>
    </w:p>
    <w:p w:rsidR="00CC0C31" w:rsidRPr="00FA64E1" w:rsidRDefault="00CC0C31" w:rsidP="00CC0C31">
      <w:pPr>
        <w:pStyle w:val="a3"/>
        <w:spacing w:after="0" w:line="240" w:lineRule="auto"/>
        <w:ind w:left="567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64E1">
        <w:rPr>
          <w:rFonts w:ascii="Times New Roman" w:hAnsi="Times New Roman" w:cs="Times New Roman"/>
          <w:i/>
          <w:sz w:val="24"/>
          <w:szCs w:val="24"/>
        </w:rPr>
        <w:t>Федеральным законом определяется содержание документа территориального планирования двух и более субъектов Российской Федерации, устанавливается порядок подготовки, согласования и утверждения соответствующей схемы территориального планирования.</w:t>
      </w:r>
    </w:p>
    <w:p w:rsidR="00CC0C31" w:rsidRPr="00FA64E1" w:rsidRDefault="00CC0C31" w:rsidP="00CC0C31">
      <w:pPr>
        <w:pStyle w:val="a3"/>
        <w:spacing w:after="0" w:line="240" w:lineRule="auto"/>
        <w:ind w:left="567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64E1">
        <w:rPr>
          <w:rFonts w:ascii="Times New Roman" w:hAnsi="Times New Roman" w:cs="Times New Roman"/>
          <w:i/>
          <w:sz w:val="24"/>
          <w:szCs w:val="24"/>
        </w:rPr>
        <w:t>Предусматриваются особенности подготовки и утверждения схем территориального планирования города федерального значения Москвы и Московской области, города федерального значения Санкт-Петербурга и Ленинградской области, города федерального значения Севастополя и Республики Крым, определяются предмет и порядок согласования и утверждения генерального плана города Москвы.</w:t>
      </w:r>
    </w:p>
    <w:p w:rsidR="00CC0C31" w:rsidRPr="00FA64E1" w:rsidRDefault="00CC0C31" w:rsidP="00CC0C31">
      <w:pPr>
        <w:pStyle w:val="a3"/>
        <w:spacing w:after="0" w:line="240" w:lineRule="auto"/>
        <w:ind w:left="567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64E1">
        <w:rPr>
          <w:rFonts w:ascii="Times New Roman" w:hAnsi="Times New Roman" w:cs="Times New Roman"/>
          <w:i/>
          <w:sz w:val="24"/>
          <w:szCs w:val="24"/>
        </w:rPr>
        <w:t>Кроме того, из числа объектов землеустройства исключаются территории населённых пунктов, территориальные зоны, а также части таких территорий и зон, при этом предусматривается, что сведения о границах названных территорий и зон должны вноситься в Единый государственный реестр недвижимости в порядке межведомственного взаимодействия.</w:t>
      </w:r>
    </w:p>
    <w:p w:rsidR="00CC0C31" w:rsidRPr="00FA64E1" w:rsidRDefault="00CC0C31" w:rsidP="00CC0C31">
      <w:pPr>
        <w:pStyle w:val="a3"/>
        <w:spacing w:after="0" w:line="240" w:lineRule="auto"/>
        <w:ind w:left="567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64E1">
        <w:rPr>
          <w:rFonts w:ascii="Times New Roman" w:hAnsi="Times New Roman" w:cs="Times New Roman"/>
          <w:i/>
          <w:sz w:val="24"/>
          <w:szCs w:val="24"/>
        </w:rPr>
        <w:lastRenderedPageBreak/>
        <w:t>Федеральным законом вносятся корреспондирующие изменения в Земельный кодекс Российской Федерации, федеральные законы «О стратегическом планировании в Российской Федерации», «О статусе столицы Российской Федерации», «О землеустройстве», «О государственной регистрации недвижимости», а также устанавливаются переходные положения.</w:t>
      </w:r>
    </w:p>
    <w:p w:rsidR="006061F8" w:rsidRPr="006061F8" w:rsidRDefault="006061F8" w:rsidP="006061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03F2" w:rsidRDefault="00CE03F2" w:rsidP="00CE03F2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sectPr w:rsidR="00CE03F2" w:rsidSect="00236EFF">
      <w:footerReference w:type="default" r:id="rId8"/>
      <w:pgSz w:w="11906" w:h="16838" w:code="9"/>
      <w:pgMar w:top="964" w:right="964" w:bottom="964" w:left="964" w:header="17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1FF" w:rsidRDefault="001D41FF" w:rsidP="00AF2242">
      <w:pPr>
        <w:spacing w:after="0" w:line="240" w:lineRule="auto"/>
      </w:pPr>
      <w:r>
        <w:separator/>
      </w:r>
    </w:p>
  </w:endnote>
  <w:endnote w:type="continuationSeparator" w:id="0">
    <w:p w:rsidR="001D41FF" w:rsidRDefault="001D41FF" w:rsidP="00AF2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7274623"/>
      <w:docPartObj>
        <w:docPartGallery w:val="Page Numbers (Bottom of Page)"/>
        <w:docPartUnique/>
      </w:docPartObj>
    </w:sdtPr>
    <w:sdtEndPr/>
    <w:sdtContent>
      <w:p w:rsidR="00AF2242" w:rsidRDefault="00AF2242">
        <w:pPr>
          <w:pStyle w:val="a6"/>
          <w:jc w:val="right"/>
        </w:pPr>
        <w:r w:rsidRPr="00AF224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F224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F224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02D4C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AF224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AF2242" w:rsidRDefault="00AF224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1FF" w:rsidRDefault="001D41FF" w:rsidP="00AF2242">
      <w:pPr>
        <w:spacing w:after="0" w:line="240" w:lineRule="auto"/>
      </w:pPr>
      <w:r>
        <w:separator/>
      </w:r>
    </w:p>
  </w:footnote>
  <w:footnote w:type="continuationSeparator" w:id="0">
    <w:p w:rsidR="001D41FF" w:rsidRDefault="001D41FF" w:rsidP="00AF22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33F15"/>
    <w:multiLevelType w:val="hybridMultilevel"/>
    <w:tmpl w:val="8F16A590"/>
    <w:lvl w:ilvl="0" w:tplc="4668770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909EC"/>
    <w:multiLevelType w:val="hybridMultilevel"/>
    <w:tmpl w:val="A910736C"/>
    <w:lvl w:ilvl="0" w:tplc="4668770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F10B57"/>
    <w:multiLevelType w:val="hybridMultilevel"/>
    <w:tmpl w:val="79309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0C0C08"/>
    <w:multiLevelType w:val="hybridMultilevel"/>
    <w:tmpl w:val="63542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F803E6"/>
    <w:multiLevelType w:val="hybridMultilevel"/>
    <w:tmpl w:val="694AD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41B"/>
    <w:rsid w:val="00003F90"/>
    <w:rsid w:val="0001515D"/>
    <w:rsid w:val="00025836"/>
    <w:rsid w:val="00065E55"/>
    <w:rsid w:val="00076394"/>
    <w:rsid w:val="000F3110"/>
    <w:rsid w:val="001218D3"/>
    <w:rsid w:val="00133563"/>
    <w:rsid w:val="00181232"/>
    <w:rsid w:val="001977F4"/>
    <w:rsid w:val="001B7618"/>
    <w:rsid w:val="001D41FF"/>
    <w:rsid w:val="001E7E0E"/>
    <w:rsid w:val="001F23F3"/>
    <w:rsid w:val="0022036C"/>
    <w:rsid w:val="00223524"/>
    <w:rsid w:val="0023054A"/>
    <w:rsid w:val="00236EFF"/>
    <w:rsid w:val="00254FFB"/>
    <w:rsid w:val="00264AEC"/>
    <w:rsid w:val="00280E5B"/>
    <w:rsid w:val="00281788"/>
    <w:rsid w:val="002C4903"/>
    <w:rsid w:val="002E715F"/>
    <w:rsid w:val="002F21C9"/>
    <w:rsid w:val="00302D4C"/>
    <w:rsid w:val="00337285"/>
    <w:rsid w:val="0034646D"/>
    <w:rsid w:val="003730FF"/>
    <w:rsid w:val="00374CF3"/>
    <w:rsid w:val="00397227"/>
    <w:rsid w:val="003B03B0"/>
    <w:rsid w:val="003B141B"/>
    <w:rsid w:val="003F1FFE"/>
    <w:rsid w:val="004036A7"/>
    <w:rsid w:val="004069F0"/>
    <w:rsid w:val="00442A65"/>
    <w:rsid w:val="004A5CF8"/>
    <w:rsid w:val="004F5D0C"/>
    <w:rsid w:val="005430C1"/>
    <w:rsid w:val="005B3525"/>
    <w:rsid w:val="005E41C8"/>
    <w:rsid w:val="006061F8"/>
    <w:rsid w:val="006574A6"/>
    <w:rsid w:val="006A4FDE"/>
    <w:rsid w:val="006B0A54"/>
    <w:rsid w:val="006C262A"/>
    <w:rsid w:val="006D2F84"/>
    <w:rsid w:val="006F1783"/>
    <w:rsid w:val="00710BD2"/>
    <w:rsid w:val="00717557"/>
    <w:rsid w:val="00722F44"/>
    <w:rsid w:val="007B1D97"/>
    <w:rsid w:val="00812DFA"/>
    <w:rsid w:val="00836314"/>
    <w:rsid w:val="008431B9"/>
    <w:rsid w:val="0085686A"/>
    <w:rsid w:val="00886C9E"/>
    <w:rsid w:val="008910EC"/>
    <w:rsid w:val="00895877"/>
    <w:rsid w:val="008977D6"/>
    <w:rsid w:val="008A62EB"/>
    <w:rsid w:val="008D0705"/>
    <w:rsid w:val="008E3021"/>
    <w:rsid w:val="0090725A"/>
    <w:rsid w:val="00947CD5"/>
    <w:rsid w:val="00972134"/>
    <w:rsid w:val="009E4C91"/>
    <w:rsid w:val="00A6009F"/>
    <w:rsid w:val="00A824DF"/>
    <w:rsid w:val="00A9641E"/>
    <w:rsid w:val="00AA608E"/>
    <w:rsid w:val="00AF2242"/>
    <w:rsid w:val="00B009C5"/>
    <w:rsid w:val="00B35A8D"/>
    <w:rsid w:val="00B37461"/>
    <w:rsid w:val="00B67B35"/>
    <w:rsid w:val="00BA3667"/>
    <w:rsid w:val="00C0437D"/>
    <w:rsid w:val="00C06BFC"/>
    <w:rsid w:val="00C54DBB"/>
    <w:rsid w:val="00C63351"/>
    <w:rsid w:val="00CA38EE"/>
    <w:rsid w:val="00CB6634"/>
    <w:rsid w:val="00CC0C31"/>
    <w:rsid w:val="00CD355F"/>
    <w:rsid w:val="00CE03F2"/>
    <w:rsid w:val="00CF7DA1"/>
    <w:rsid w:val="00D8127F"/>
    <w:rsid w:val="00DD1B42"/>
    <w:rsid w:val="00DF5580"/>
    <w:rsid w:val="00E3594B"/>
    <w:rsid w:val="00E44F26"/>
    <w:rsid w:val="00E46044"/>
    <w:rsid w:val="00E9329B"/>
    <w:rsid w:val="00EB7012"/>
    <w:rsid w:val="00ED1E2B"/>
    <w:rsid w:val="00ED534E"/>
    <w:rsid w:val="00F029A5"/>
    <w:rsid w:val="00F55F05"/>
    <w:rsid w:val="00F86D45"/>
    <w:rsid w:val="00FA64E1"/>
    <w:rsid w:val="00FD0FFC"/>
    <w:rsid w:val="00FD3DD9"/>
    <w:rsid w:val="00FE0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41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F2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F2242"/>
  </w:style>
  <w:style w:type="paragraph" w:styleId="a6">
    <w:name w:val="footer"/>
    <w:basedOn w:val="a"/>
    <w:link w:val="a7"/>
    <w:uiPriority w:val="99"/>
    <w:unhideWhenUsed/>
    <w:rsid w:val="00AF2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F2242"/>
  </w:style>
  <w:style w:type="paragraph" w:styleId="a8">
    <w:name w:val="Balloon Text"/>
    <w:basedOn w:val="a"/>
    <w:link w:val="a9"/>
    <w:uiPriority w:val="99"/>
    <w:semiHidden/>
    <w:unhideWhenUsed/>
    <w:rsid w:val="00E35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59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41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F2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F2242"/>
  </w:style>
  <w:style w:type="paragraph" w:styleId="a6">
    <w:name w:val="footer"/>
    <w:basedOn w:val="a"/>
    <w:link w:val="a7"/>
    <w:uiPriority w:val="99"/>
    <w:unhideWhenUsed/>
    <w:rsid w:val="00AF2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F2242"/>
  </w:style>
  <w:style w:type="paragraph" w:styleId="a8">
    <w:name w:val="Balloon Text"/>
    <w:basedOn w:val="a"/>
    <w:link w:val="a9"/>
    <w:uiPriority w:val="99"/>
    <w:semiHidden/>
    <w:unhideWhenUsed/>
    <w:rsid w:val="00E35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59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1636</Words>
  <Characters>9329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Демчина М.В.</dc:creator>
  <cp:lastModifiedBy>Наталья</cp:lastModifiedBy>
  <cp:revision>2</cp:revision>
  <cp:lastPrinted>2017-09-06T13:19:00Z</cp:lastPrinted>
  <dcterms:created xsi:type="dcterms:W3CDTF">2018-01-25T01:49:00Z</dcterms:created>
  <dcterms:modified xsi:type="dcterms:W3CDTF">2018-01-25T01:49:00Z</dcterms:modified>
</cp:coreProperties>
</file>